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6" w:rsidRDefault="00A530CE" w:rsidP="00A530CE">
      <w:pPr>
        <w:spacing w:line="360" w:lineRule="auto"/>
        <w:jc w:val="center"/>
        <w:rPr>
          <w:lang w:val="ru-RU"/>
        </w:rPr>
      </w:pPr>
      <w:r>
        <w:rPr>
          <w:lang w:val="ru-RU"/>
        </w:rPr>
        <w:t>ГЛОССАРИЙ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6453F7">
        <w:rPr>
          <w:lang w:val="ru-RU"/>
        </w:rPr>
        <w:t>Алданск</w:t>
      </w:r>
      <w:r>
        <w:rPr>
          <w:lang w:val="ru-RU"/>
        </w:rPr>
        <w:t>ий</w:t>
      </w:r>
      <w:proofErr w:type="spellEnd"/>
      <w:r w:rsidRPr="006453F7">
        <w:rPr>
          <w:lang w:val="ru-RU"/>
        </w:rPr>
        <w:t xml:space="preserve"> щит</w:t>
      </w:r>
      <w:r w:rsidRPr="008568C6">
        <w:rPr>
          <w:lang w:val="ru-RU"/>
        </w:rPr>
        <w:t xml:space="preserve"> – </w:t>
      </w:r>
      <w:r>
        <w:rPr>
          <w:lang w:val="en-US"/>
        </w:rPr>
        <w:t>Aldan</w:t>
      </w:r>
      <w:r w:rsidRPr="008568C6">
        <w:rPr>
          <w:lang w:val="ru-RU"/>
        </w:rPr>
        <w:t xml:space="preserve"> </w:t>
      </w:r>
      <w:r>
        <w:rPr>
          <w:lang w:val="en-US"/>
        </w:rPr>
        <w:t>Shield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r w:rsidRPr="00B4297B">
        <w:rPr>
          <w:lang w:val="ru-RU"/>
        </w:rPr>
        <w:t>Байкальск</w:t>
      </w:r>
      <w:r>
        <w:rPr>
          <w:lang w:val="ru-RU"/>
        </w:rPr>
        <w:t>ая</w:t>
      </w:r>
      <w:r w:rsidRPr="00B4297B">
        <w:rPr>
          <w:lang w:val="ru-RU"/>
        </w:rPr>
        <w:t xml:space="preserve"> складчат</w:t>
      </w:r>
      <w:r>
        <w:rPr>
          <w:lang w:val="ru-RU"/>
        </w:rPr>
        <w:t>ая</w:t>
      </w:r>
      <w:r w:rsidRPr="00B4297B">
        <w:rPr>
          <w:lang w:val="ru-RU"/>
        </w:rPr>
        <w:t xml:space="preserve"> област</w:t>
      </w:r>
      <w:r>
        <w:rPr>
          <w:lang w:val="ru-RU"/>
        </w:rPr>
        <w:t>ь</w:t>
      </w:r>
      <w:r w:rsidRPr="008568C6">
        <w:rPr>
          <w:lang w:val="ru-RU"/>
        </w:rPr>
        <w:t xml:space="preserve"> – </w:t>
      </w:r>
      <w:r>
        <w:rPr>
          <w:lang w:val="en-US"/>
        </w:rPr>
        <w:t>Baikal</w:t>
      </w:r>
      <w:r w:rsidRPr="008568C6">
        <w:rPr>
          <w:lang w:val="ru-RU"/>
        </w:rPr>
        <w:t xml:space="preserve"> </w:t>
      </w:r>
      <w:r>
        <w:rPr>
          <w:lang w:val="en-US"/>
        </w:rPr>
        <w:t>fold</w:t>
      </w:r>
      <w:r w:rsidRPr="008568C6">
        <w:rPr>
          <w:lang w:val="ru-RU"/>
        </w:rPr>
        <w:t xml:space="preserve"> </w:t>
      </w:r>
      <w:r>
        <w:rPr>
          <w:lang w:val="en-US"/>
        </w:rPr>
        <w:t>region</w:t>
      </w:r>
    </w:p>
    <w:p w:rsidR="008568C6" w:rsidRPr="008568C6" w:rsidRDefault="008568C6" w:rsidP="00B4297B">
      <w:pPr>
        <w:widowControl w:val="0"/>
        <w:spacing w:line="360" w:lineRule="auto"/>
        <w:jc w:val="both"/>
        <w:rPr>
          <w:lang w:val="ru-RU"/>
        </w:rPr>
      </w:pPr>
      <w:proofErr w:type="spellStart"/>
      <w:r w:rsidRPr="00B4297B">
        <w:rPr>
          <w:lang w:val="ru-RU"/>
        </w:rPr>
        <w:t>березовский</w:t>
      </w:r>
      <w:proofErr w:type="spellEnd"/>
      <w:r>
        <w:rPr>
          <w:lang w:val="ru-RU"/>
        </w:rPr>
        <w:t xml:space="preserve"> </w:t>
      </w:r>
      <w:proofErr w:type="spellStart"/>
      <w:r w:rsidRPr="00B4297B">
        <w:rPr>
          <w:lang w:val="ru-RU"/>
        </w:rPr>
        <w:t>комлекс</w:t>
      </w:r>
      <w:proofErr w:type="spellEnd"/>
      <w:r w:rsidRPr="00B4297B">
        <w:rPr>
          <w:lang w:val="ru-RU"/>
        </w:rPr>
        <w:t xml:space="preserve"> </w:t>
      </w:r>
      <w:r w:rsidRPr="008568C6">
        <w:rPr>
          <w:lang w:val="ru-RU"/>
        </w:rPr>
        <w:t xml:space="preserve">– </w:t>
      </w:r>
      <w:proofErr w:type="spellStart"/>
      <w:r>
        <w:rPr>
          <w:lang w:val="en-US"/>
        </w:rPr>
        <w:t>Berezovsky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Complex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0E7E78">
        <w:rPr>
          <w:lang w:val="ru-RU"/>
        </w:rPr>
        <w:t>боруряхская</w:t>
      </w:r>
      <w:proofErr w:type="spellEnd"/>
      <w:r>
        <w:rPr>
          <w:lang w:val="ru-RU"/>
        </w:rPr>
        <w:t xml:space="preserve"> </w:t>
      </w:r>
      <w:r w:rsidRPr="000E7E78">
        <w:rPr>
          <w:lang w:val="ru-RU"/>
        </w:rPr>
        <w:t>свит</w:t>
      </w:r>
      <w:r>
        <w:rPr>
          <w:lang w:val="ru-RU"/>
        </w:rPr>
        <w:t>а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Boruryakh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Formation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0E7E78">
        <w:rPr>
          <w:lang w:val="ru-RU"/>
        </w:rPr>
        <w:t>веселинская</w:t>
      </w:r>
      <w:proofErr w:type="spellEnd"/>
      <w:r w:rsidRPr="000E7E78">
        <w:rPr>
          <w:lang w:val="ru-RU"/>
        </w:rPr>
        <w:t xml:space="preserve"> свит</w:t>
      </w:r>
      <w:r>
        <w:rPr>
          <w:lang w:val="ru-RU"/>
        </w:rPr>
        <w:t>а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Veselinskaya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Formation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0E7E78">
        <w:rPr>
          <w:lang w:val="ru-RU"/>
        </w:rPr>
        <w:t>джялтуктинск</w:t>
      </w:r>
      <w:r>
        <w:rPr>
          <w:lang w:val="ru-RU"/>
        </w:rPr>
        <w:t>ая</w:t>
      </w:r>
      <w:proofErr w:type="spellEnd"/>
      <w:r w:rsidRPr="000E7E78">
        <w:rPr>
          <w:lang w:val="ru-RU"/>
        </w:rPr>
        <w:t xml:space="preserve"> сери</w:t>
      </w:r>
      <w:r>
        <w:rPr>
          <w:lang w:val="ru-RU"/>
        </w:rPr>
        <w:t>я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Dzhyaltukta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Group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A517D0">
        <w:rPr>
          <w:lang w:val="ru-RU"/>
        </w:rPr>
        <w:t>Западно-Алданск</w:t>
      </w:r>
      <w:r>
        <w:rPr>
          <w:lang w:val="ru-RU"/>
        </w:rPr>
        <w:t>ий</w:t>
      </w:r>
      <w:proofErr w:type="spellEnd"/>
      <w:r w:rsidRPr="00A517D0">
        <w:rPr>
          <w:lang w:val="ru-RU"/>
        </w:rPr>
        <w:t xml:space="preserve"> </w:t>
      </w:r>
      <w:proofErr w:type="spellStart"/>
      <w:r w:rsidRPr="00A517D0">
        <w:rPr>
          <w:lang w:val="ru-RU"/>
        </w:rPr>
        <w:t>мегаблок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West</w:t>
      </w:r>
      <w:r w:rsidRPr="008568C6">
        <w:rPr>
          <w:lang w:val="ru-RU"/>
        </w:rPr>
        <w:t xml:space="preserve"> </w:t>
      </w:r>
      <w:r>
        <w:rPr>
          <w:lang w:val="en-US"/>
        </w:rPr>
        <w:t>Aldan</w:t>
      </w:r>
      <w:r w:rsidRPr="008568C6">
        <w:rPr>
          <w:lang w:val="ru-RU"/>
        </w:rPr>
        <w:t xml:space="preserve"> </w:t>
      </w:r>
      <w:proofErr w:type="spellStart"/>
      <w:r>
        <w:rPr>
          <w:lang w:val="en-US"/>
        </w:rPr>
        <w:t>Megablock</w:t>
      </w:r>
      <w:proofErr w:type="spellEnd"/>
    </w:p>
    <w:p w:rsidR="008568C6" w:rsidRPr="008568C6" w:rsidRDefault="008568C6" w:rsidP="00A530CE">
      <w:pPr>
        <w:spacing w:line="360" w:lineRule="auto"/>
        <w:rPr>
          <w:lang w:val="ru-RU"/>
        </w:rPr>
      </w:pPr>
      <w:proofErr w:type="spellStart"/>
      <w:r w:rsidRPr="006453F7">
        <w:rPr>
          <w:lang w:val="ru-RU"/>
        </w:rPr>
        <w:t>кеменск</w:t>
      </w:r>
      <w:r>
        <w:rPr>
          <w:lang w:val="ru-RU"/>
        </w:rPr>
        <w:t>ая</w:t>
      </w:r>
      <w:proofErr w:type="spellEnd"/>
      <w:r w:rsidRPr="006453F7">
        <w:rPr>
          <w:lang w:val="ru-RU"/>
        </w:rPr>
        <w:t xml:space="preserve"> сери</w:t>
      </w:r>
      <w:r>
        <w:rPr>
          <w:lang w:val="ru-RU"/>
        </w:rPr>
        <w:t>я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Kemen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Group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A07899">
        <w:rPr>
          <w:lang w:val="ru-RU"/>
        </w:rPr>
        <w:t>Кодаро-Удоканск</w:t>
      </w:r>
      <w:r>
        <w:rPr>
          <w:lang w:val="ru-RU"/>
        </w:rPr>
        <w:t>ий</w:t>
      </w:r>
      <w:proofErr w:type="spellEnd"/>
      <w:r w:rsidRPr="00A07899">
        <w:rPr>
          <w:lang w:val="ru-RU"/>
        </w:rPr>
        <w:t xml:space="preserve"> прогиб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Kodar</w:t>
      </w:r>
      <w:proofErr w:type="spellEnd"/>
      <w:r w:rsidRPr="008568C6">
        <w:rPr>
          <w:lang w:val="ru-RU"/>
        </w:rPr>
        <w:t>-</w:t>
      </w:r>
      <w:proofErr w:type="spellStart"/>
      <w:r>
        <w:rPr>
          <w:lang w:val="en-US"/>
        </w:rPr>
        <w:t>Udokan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trough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8568C6">
        <w:rPr>
          <w:lang w:val="ru-RU"/>
        </w:rPr>
        <w:t>Кодарск</w:t>
      </w:r>
      <w:r>
        <w:rPr>
          <w:lang w:val="ru-RU"/>
        </w:rPr>
        <w:t>ая</w:t>
      </w:r>
      <w:proofErr w:type="spellEnd"/>
      <w:r w:rsidRPr="008568C6">
        <w:rPr>
          <w:lang w:val="ru-RU"/>
        </w:rPr>
        <w:t xml:space="preserve"> </w:t>
      </w:r>
      <w:proofErr w:type="spellStart"/>
      <w:r w:rsidRPr="008568C6">
        <w:rPr>
          <w:lang w:val="ru-RU"/>
        </w:rPr>
        <w:t>подзон</w:t>
      </w:r>
      <w:r>
        <w:rPr>
          <w:lang w:val="ru-RU"/>
        </w:rPr>
        <w:t>а</w:t>
      </w:r>
      <w:proofErr w:type="spellEnd"/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Kodar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subzone</w:t>
      </w:r>
    </w:p>
    <w:p w:rsidR="008568C6" w:rsidRPr="008568C6" w:rsidRDefault="008568C6" w:rsidP="00A530CE">
      <w:pPr>
        <w:spacing w:line="360" w:lineRule="auto"/>
        <w:rPr>
          <w:lang w:val="ru-RU"/>
        </w:rPr>
      </w:pPr>
      <w:proofErr w:type="spellStart"/>
      <w:r w:rsidRPr="006453F7">
        <w:rPr>
          <w:lang w:val="ru-RU"/>
        </w:rPr>
        <w:t>кодарск</w:t>
      </w:r>
      <w:r>
        <w:rPr>
          <w:lang w:val="ru-RU"/>
        </w:rPr>
        <w:t>ая</w:t>
      </w:r>
      <w:proofErr w:type="spellEnd"/>
      <w:r w:rsidRPr="006453F7">
        <w:rPr>
          <w:lang w:val="ru-RU"/>
        </w:rPr>
        <w:t xml:space="preserve"> сери</w:t>
      </w:r>
      <w:r>
        <w:rPr>
          <w:lang w:val="ru-RU"/>
        </w:rPr>
        <w:t>я</w:t>
      </w:r>
      <w:r w:rsidRPr="006453F7">
        <w:rPr>
          <w:lang w:val="ru-RU"/>
        </w:rPr>
        <w:t xml:space="preserve"> </w:t>
      </w:r>
      <w:r w:rsidRPr="008568C6">
        <w:rPr>
          <w:lang w:val="ru-RU"/>
        </w:rPr>
        <w:t xml:space="preserve">– </w:t>
      </w:r>
      <w:proofErr w:type="spellStart"/>
      <w:r>
        <w:rPr>
          <w:lang w:val="en-US"/>
        </w:rPr>
        <w:t>Kodar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Group</w:t>
      </w:r>
    </w:p>
    <w:p w:rsidR="008568C6" w:rsidRPr="008568C6" w:rsidRDefault="008568C6" w:rsidP="00B4297B">
      <w:pPr>
        <w:widowControl w:val="0"/>
        <w:spacing w:line="360" w:lineRule="auto"/>
        <w:jc w:val="both"/>
        <w:rPr>
          <w:lang w:val="ru-RU"/>
        </w:rPr>
      </w:pPr>
      <w:proofErr w:type="spellStart"/>
      <w:r w:rsidRPr="00B4297B">
        <w:rPr>
          <w:lang w:val="ru-RU"/>
        </w:rPr>
        <w:t>кодарский</w:t>
      </w:r>
      <w:proofErr w:type="spellEnd"/>
      <w:r>
        <w:rPr>
          <w:lang w:val="ru-RU"/>
        </w:rPr>
        <w:t xml:space="preserve"> </w:t>
      </w:r>
      <w:proofErr w:type="spellStart"/>
      <w:r w:rsidRPr="00B4297B">
        <w:rPr>
          <w:lang w:val="ru-RU"/>
        </w:rPr>
        <w:t>комлекс</w:t>
      </w:r>
      <w:proofErr w:type="spellEnd"/>
      <w:r w:rsidRPr="00B4297B">
        <w:rPr>
          <w:lang w:val="ru-RU"/>
        </w:rPr>
        <w:t xml:space="preserve"> </w:t>
      </w:r>
      <w:r w:rsidRPr="008568C6">
        <w:rPr>
          <w:lang w:val="ru-RU"/>
        </w:rPr>
        <w:t xml:space="preserve"> - </w:t>
      </w:r>
      <w:proofErr w:type="spellStart"/>
      <w:r>
        <w:rPr>
          <w:lang w:val="en-US"/>
        </w:rPr>
        <w:t>Kodar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Complex</w:t>
      </w:r>
    </w:p>
    <w:p w:rsidR="008568C6" w:rsidRPr="008568C6" w:rsidRDefault="008568C6" w:rsidP="00B4297B">
      <w:pPr>
        <w:widowControl w:val="0"/>
        <w:spacing w:line="360" w:lineRule="auto"/>
        <w:jc w:val="both"/>
        <w:rPr>
          <w:lang w:val="ru-RU"/>
        </w:rPr>
      </w:pPr>
      <w:proofErr w:type="spellStart"/>
      <w:r w:rsidRPr="00B4297B">
        <w:rPr>
          <w:lang w:val="ru-RU"/>
        </w:rPr>
        <w:t>куандинский</w:t>
      </w:r>
      <w:proofErr w:type="spellEnd"/>
      <w:r>
        <w:rPr>
          <w:lang w:val="ru-RU"/>
        </w:rPr>
        <w:t xml:space="preserve"> </w:t>
      </w:r>
      <w:proofErr w:type="spellStart"/>
      <w:r w:rsidRPr="00B4297B">
        <w:rPr>
          <w:lang w:val="ru-RU"/>
        </w:rPr>
        <w:t>комлекс</w:t>
      </w:r>
      <w:proofErr w:type="spellEnd"/>
      <w:r w:rsidRPr="00B4297B">
        <w:rPr>
          <w:lang w:val="ru-RU"/>
        </w:rPr>
        <w:t xml:space="preserve"> </w:t>
      </w:r>
      <w:r w:rsidRPr="008568C6">
        <w:rPr>
          <w:lang w:val="ru-RU"/>
        </w:rPr>
        <w:t xml:space="preserve">– </w:t>
      </w:r>
      <w:proofErr w:type="spellStart"/>
      <w:r>
        <w:rPr>
          <w:lang w:val="en-US"/>
        </w:rPr>
        <w:t>Kuanda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Complex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B4297B">
        <w:rPr>
          <w:lang w:val="ru-RU"/>
        </w:rPr>
        <w:t>Нечерско</w:t>
      </w:r>
      <w:r>
        <w:rPr>
          <w:lang w:val="ru-RU"/>
        </w:rPr>
        <w:t>е</w:t>
      </w:r>
      <w:proofErr w:type="spellEnd"/>
      <w:r w:rsidRPr="00B4297B">
        <w:rPr>
          <w:lang w:val="ru-RU"/>
        </w:rPr>
        <w:t xml:space="preserve"> подняти</w:t>
      </w:r>
      <w:r>
        <w:rPr>
          <w:lang w:val="ru-RU"/>
        </w:rPr>
        <w:t>е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Nechera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uplift</w:t>
      </w:r>
    </w:p>
    <w:p w:rsidR="008568C6" w:rsidRPr="008568C6" w:rsidRDefault="008568C6" w:rsidP="00B4297B">
      <w:pPr>
        <w:widowControl w:val="0"/>
        <w:spacing w:line="360" w:lineRule="auto"/>
        <w:jc w:val="both"/>
        <w:rPr>
          <w:lang w:val="ru-RU"/>
        </w:rPr>
      </w:pPr>
      <w:proofErr w:type="spellStart"/>
      <w:r w:rsidRPr="00B4297B">
        <w:rPr>
          <w:lang w:val="ru-RU"/>
        </w:rPr>
        <w:t>ничатский</w:t>
      </w:r>
      <w:proofErr w:type="spellEnd"/>
      <w:r>
        <w:rPr>
          <w:lang w:val="ru-RU"/>
        </w:rPr>
        <w:t xml:space="preserve"> </w:t>
      </w:r>
      <w:proofErr w:type="spellStart"/>
      <w:r w:rsidRPr="00B4297B">
        <w:rPr>
          <w:lang w:val="ru-RU"/>
        </w:rPr>
        <w:t>комлекс</w:t>
      </w:r>
      <w:proofErr w:type="spellEnd"/>
      <w:r w:rsidRPr="00B4297B">
        <w:rPr>
          <w:lang w:val="ru-RU"/>
        </w:rPr>
        <w:t xml:space="preserve"> </w:t>
      </w:r>
      <w:r w:rsidRPr="008568C6">
        <w:rPr>
          <w:lang w:val="ru-RU"/>
        </w:rPr>
        <w:t xml:space="preserve">– </w:t>
      </w:r>
      <w:proofErr w:type="spellStart"/>
      <w:r>
        <w:rPr>
          <w:lang w:val="en-US"/>
        </w:rPr>
        <w:t>Nichatka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Complex</w:t>
      </w:r>
      <w:r w:rsidRPr="008568C6">
        <w:rPr>
          <w:lang w:val="ru-RU"/>
        </w:rPr>
        <w:t xml:space="preserve"> </w:t>
      </w:r>
    </w:p>
    <w:p w:rsidR="008568C6" w:rsidRDefault="008568C6" w:rsidP="00B4297B">
      <w:pPr>
        <w:spacing w:line="360" w:lineRule="auto"/>
        <w:rPr>
          <w:lang w:val="ru-RU"/>
        </w:rPr>
      </w:pPr>
      <w:proofErr w:type="spellStart"/>
      <w:r w:rsidRPr="008568C6">
        <w:rPr>
          <w:lang w:val="ru-RU"/>
        </w:rPr>
        <w:t>Ничатский</w:t>
      </w:r>
      <w:proofErr w:type="spellEnd"/>
      <w:r w:rsidRPr="008568C6">
        <w:rPr>
          <w:lang w:val="ru-RU"/>
        </w:rPr>
        <w:t xml:space="preserve"> массив – </w:t>
      </w:r>
      <w:proofErr w:type="spellStart"/>
      <w:r>
        <w:t>Nichatka</w:t>
      </w:r>
      <w:proofErr w:type="spellEnd"/>
      <w:r w:rsidRPr="008568C6">
        <w:rPr>
          <w:lang w:val="ru-RU"/>
        </w:rPr>
        <w:t xml:space="preserve"> </w:t>
      </w:r>
      <w:r>
        <w:t>Massif</w:t>
      </w:r>
    </w:p>
    <w:p w:rsidR="008568C6" w:rsidRDefault="008568C6" w:rsidP="00B4297B">
      <w:pPr>
        <w:spacing w:line="360" w:lineRule="auto"/>
        <w:rPr>
          <w:lang w:val="ru-RU"/>
        </w:rPr>
      </w:pPr>
      <w:r w:rsidRPr="008568C6">
        <w:rPr>
          <w:lang w:val="ru-RU"/>
        </w:rPr>
        <w:t xml:space="preserve">оз. </w:t>
      </w:r>
      <w:proofErr w:type="spellStart"/>
      <w:r w:rsidRPr="008568C6">
        <w:rPr>
          <w:lang w:val="ru-RU"/>
        </w:rPr>
        <w:t>Ничатка</w:t>
      </w:r>
      <w:proofErr w:type="spellEnd"/>
      <w:r w:rsidRPr="008568C6">
        <w:rPr>
          <w:lang w:val="ru-RU"/>
        </w:rPr>
        <w:t xml:space="preserve"> – </w:t>
      </w:r>
      <w:proofErr w:type="spellStart"/>
      <w:r>
        <w:t>Nichatka</w:t>
      </w:r>
      <w:proofErr w:type="spellEnd"/>
      <w:r w:rsidRPr="008568C6">
        <w:rPr>
          <w:lang w:val="ru-RU"/>
        </w:rPr>
        <w:t xml:space="preserve"> </w:t>
      </w:r>
      <w:r>
        <w:t>Lake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8568C6">
        <w:rPr>
          <w:lang w:val="ru-RU"/>
        </w:rPr>
        <w:t>Олекмо-Алданск</w:t>
      </w:r>
      <w:r>
        <w:rPr>
          <w:lang w:val="ru-RU"/>
        </w:rPr>
        <w:t>ая</w:t>
      </w:r>
      <w:proofErr w:type="spellEnd"/>
      <w:r w:rsidRPr="008568C6">
        <w:rPr>
          <w:lang w:val="ru-RU"/>
        </w:rPr>
        <w:t xml:space="preserve"> </w:t>
      </w:r>
      <w:proofErr w:type="spellStart"/>
      <w:r w:rsidRPr="008568C6">
        <w:rPr>
          <w:lang w:val="ru-RU"/>
        </w:rPr>
        <w:t>микроплит</w:t>
      </w:r>
      <w:r>
        <w:rPr>
          <w:lang w:val="ru-RU"/>
        </w:rPr>
        <w:t>а</w:t>
      </w:r>
      <w:proofErr w:type="spellEnd"/>
      <w:r w:rsidRPr="008568C6">
        <w:rPr>
          <w:lang w:val="ru-RU"/>
        </w:rPr>
        <w:t xml:space="preserve"> – </w:t>
      </w:r>
      <w:r>
        <w:rPr>
          <w:lang w:val="en-US"/>
        </w:rPr>
        <w:t>Olekma</w:t>
      </w:r>
      <w:r w:rsidRPr="008568C6">
        <w:rPr>
          <w:lang w:val="ru-RU"/>
        </w:rPr>
        <w:t>-</w:t>
      </w:r>
      <w:r>
        <w:rPr>
          <w:lang w:val="en-US"/>
        </w:rPr>
        <w:t>Aldan</w:t>
      </w:r>
      <w:r w:rsidRPr="008568C6">
        <w:rPr>
          <w:lang w:val="ru-RU"/>
        </w:rPr>
        <w:t xml:space="preserve"> </w:t>
      </w:r>
      <w:proofErr w:type="spellStart"/>
      <w:r>
        <w:rPr>
          <w:lang w:val="en-US"/>
        </w:rPr>
        <w:t>microplate</w:t>
      </w:r>
      <w:proofErr w:type="spellEnd"/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0E7E78">
        <w:rPr>
          <w:lang w:val="ru-RU"/>
        </w:rPr>
        <w:t>ортуряхская</w:t>
      </w:r>
      <w:proofErr w:type="spellEnd"/>
      <w:r>
        <w:rPr>
          <w:lang w:val="ru-RU"/>
        </w:rPr>
        <w:t xml:space="preserve"> </w:t>
      </w:r>
      <w:r w:rsidRPr="000E7E78">
        <w:rPr>
          <w:lang w:val="ru-RU"/>
        </w:rPr>
        <w:t>свит</w:t>
      </w:r>
      <w:r>
        <w:rPr>
          <w:lang w:val="ru-RU"/>
        </w:rPr>
        <w:t>а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Orturyakh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Formation</w:t>
      </w:r>
    </w:p>
    <w:p w:rsidR="008568C6" w:rsidRPr="008568C6" w:rsidRDefault="008568C6" w:rsidP="00B4297B">
      <w:pPr>
        <w:widowControl w:val="0"/>
        <w:spacing w:line="360" w:lineRule="auto"/>
        <w:jc w:val="both"/>
        <w:rPr>
          <w:lang w:val="ru-RU"/>
        </w:rPr>
      </w:pPr>
      <w:proofErr w:type="spellStart"/>
      <w:r w:rsidRPr="00B4297B">
        <w:rPr>
          <w:lang w:val="ru-RU"/>
        </w:rPr>
        <w:t>патомск</w:t>
      </w:r>
      <w:r>
        <w:rPr>
          <w:lang w:val="ru-RU"/>
        </w:rPr>
        <w:t>ая</w:t>
      </w:r>
      <w:proofErr w:type="spellEnd"/>
      <w:r w:rsidRPr="00B4297B">
        <w:rPr>
          <w:lang w:val="ru-RU"/>
        </w:rPr>
        <w:t xml:space="preserve"> сери</w:t>
      </w:r>
      <w:r>
        <w:rPr>
          <w:lang w:val="ru-RU"/>
        </w:rPr>
        <w:t>я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Patom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Group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r w:rsidRPr="00BD6444">
        <w:rPr>
          <w:lang w:val="ru-RU"/>
        </w:rPr>
        <w:t>Станово</w:t>
      </w:r>
      <w:r>
        <w:rPr>
          <w:lang w:val="ru-RU"/>
        </w:rPr>
        <w:t>й</w:t>
      </w:r>
      <w:r w:rsidRPr="00BD6444">
        <w:rPr>
          <w:lang w:val="ru-RU"/>
        </w:rPr>
        <w:t xml:space="preserve"> структурн</w:t>
      </w:r>
      <w:r>
        <w:rPr>
          <w:lang w:val="ru-RU"/>
        </w:rPr>
        <w:t>ый</w:t>
      </w:r>
      <w:r w:rsidRPr="00BD6444">
        <w:rPr>
          <w:lang w:val="ru-RU"/>
        </w:rPr>
        <w:t xml:space="preserve"> ш</w:t>
      </w:r>
      <w:r>
        <w:rPr>
          <w:lang w:val="ru-RU"/>
        </w:rPr>
        <w:t>ов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Stanovoi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suture</w:t>
      </w:r>
      <w:r w:rsidRPr="008568C6">
        <w:rPr>
          <w:lang w:val="ru-RU"/>
        </w:rPr>
        <w:t xml:space="preserve"> </w:t>
      </w:r>
      <w:r>
        <w:rPr>
          <w:lang w:val="en-US"/>
        </w:rPr>
        <w:t>zone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A07899">
        <w:rPr>
          <w:lang w:val="ru-RU"/>
        </w:rPr>
        <w:t>Удоканск</w:t>
      </w:r>
      <w:r>
        <w:rPr>
          <w:lang w:val="ru-RU"/>
        </w:rPr>
        <w:t>ая</w:t>
      </w:r>
      <w:proofErr w:type="spellEnd"/>
      <w:r w:rsidRPr="00A07899">
        <w:rPr>
          <w:lang w:val="ru-RU"/>
        </w:rPr>
        <w:t xml:space="preserve"> </w:t>
      </w:r>
      <w:proofErr w:type="spellStart"/>
      <w:r w:rsidRPr="00A07899">
        <w:rPr>
          <w:lang w:val="ru-RU"/>
        </w:rPr>
        <w:t>подзон</w:t>
      </w:r>
      <w:r>
        <w:rPr>
          <w:lang w:val="ru-RU"/>
        </w:rPr>
        <w:t>а</w:t>
      </w:r>
      <w:proofErr w:type="spellEnd"/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Udokan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subzone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6453F7">
        <w:rPr>
          <w:lang w:val="ru-RU"/>
        </w:rPr>
        <w:t>удоканск</w:t>
      </w:r>
      <w:r>
        <w:rPr>
          <w:lang w:val="ru-RU"/>
        </w:rPr>
        <w:t>ий</w:t>
      </w:r>
      <w:proofErr w:type="spellEnd"/>
      <w:r w:rsidRPr="006453F7">
        <w:rPr>
          <w:lang w:val="ru-RU"/>
        </w:rPr>
        <w:t xml:space="preserve"> комплекс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Udokan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Complex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8568C6">
        <w:rPr>
          <w:lang w:val="ru-RU"/>
        </w:rPr>
        <w:t>улканск</w:t>
      </w:r>
      <w:r>
        <w:rPr>
          <w:lang w:val="ru-RU"/>
        </w:rPr>
        <w:t>ий</w:t>
      </w:r>
      <w:proofErr w:type="spellEnd"/>
      <w:r w:rsidRPr="008568C6">
        <w:rPr>
          <w:lang w:val="ru-RU"/>
        </w:rPr>
        <w:t xml:space="preserve"> - </w:t>
      </w:r>
      <w:proofErr w:type="spellStart"/>
      <w:r>
        <w:rPr>
          <w:lang w:val="en-US"/>
        </w:rPr>
        <w:t>Ulkan</w:t>
      </w:r>
      <w:proofErr w:type="spellEnd"/>
    </w:p>
    <w:p w:rsidR="008568C6" w:rsidRPr="008568C6" w:rsidRDefault="008568C6" w:rsidP="00B4297B">
      <w:pPr>
        <w:spacing w:line="360" w:lineRule="auto"/>
        <w:rPr>
          <w:lang w:val="ru-RU"/>
        </w:rPr>
      </w:pPr>
      <w:proofErr w:type="spellStart"/>
      <w:r w:rsidRPr="00A07899">
        <w:rPr>
          <w:lang w:val="ru-RU"/>
        </w:rPr>
        <w:t>Чар</w:t>
      </w:r>
      <w:r>
        <w:rPr>
          <w:lang w:val="ru-RU"/>
        </w:rPr>
        <w:t>а</w:t>
      </w:r>
      <w:r w:rsidRPr="00A07899">
        <w:rPr>
          <w:lang w:val="ru-RU"/>
        </w:rPr>
        <w:t>-Олекминск</w:t>
      </w:r>
      <w:r>
        <w:rPr>
          <w:lang w:val="ru-RU"/>
        </w:rPr>
        <w:t>ий</w:t>
      </w:r>
      <w:proofErr w:type="spellEnd"/>
      <w:r w:rsidRPr="00A07899">
        <w:rPr>
          <w:lang w:val="ru-RU"/>
        </w:rPr>
        <w:t xml:space="preserve"> </w:t>
      </w:r>
      <w:proofErr w:type="spellStart"/>
      <w:r w:rsidRPr="00A07899">
        <w:rPr>
          <w:lang w:val="ru-RU"/>
        </w:rPr>
        <w:t>геоблок</w:t>
      </w:r>
      <w:proofErr w:type="spellEnd"/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Chara</w:t>
      </w:r>
      <w:proofErr w:type="spellEnd"/>
      <w:r w:rsidRPr="008568C6">
        <w:rPr>
          <w:lang w:val="ru-RU"/>
        </w:rPr>
        <w:t>-</w:t>
      </w:r>
      <w:r>
        <w:rPr>
          <w:lang w:val="en-US"/>
        </w:rPr>
        <w:t>Olekma</w:t>
      </w:r>
      <w:r w:rsidRPr="008568C6">
        <w:rPr>
          <w:lang w:val="ru-RU"/>
        </w:rPr>
        <w:t xml:space="preserve"> </w:t>
      </w:r>
      <w:proofErr w:type="spellStart"/>
      <w:r>
        <w:rPr>
          <w:lang w:val="en-US"/>
        </w:rPr>
        <w:t>Geoblock</w:t>
      </w:r>
      <w:proofErr w:type="spellEnd"/>
    </w:p>
    <w:p w:rsidR="008568C6" w:rsidRPr="008568C6" w:rsidRDefault="008568C6" w:rsidP="00B4297B">
      <w:pPr>
        <w:widowControl w:val="0"/>
        <w:spacing w:line="360" w:lineRule="auto"/>
        <w:jc w:val="both"/>
        <w:rPr>
          <w:lang w:val="ru-RU"/>
        </w:rPr>
      </w:pPr>
      <w:proofErr w:type="spellStart"/>
      <w:r w:rsidRPr="00B4297B">
        <w:rPr>
          <w:lang w:val="ru-RU"/>
        </w:rPr>
        <w:t>ченчинский</w:t>
      </w:r>
      <w:proofErr w:type="spellEnd"/>
      <w:r>
        <w:rPr>
          <w:lang w:val="ru-RU"/>
        </w:rPr>
        <w:t xml:space="preserve"> </w:t>
      </w:r>
      <w:proofErr w:type="spellStart"/>
      <w:r w:rsidRPr="00B4297B">
        <w:rPr>
          <w:lang w:val="ru-RU"/>
        </w:rPr>
        <w:t>комлекс</w:t>
      </w:r>
      <w:proofErr w:type="spellEnd"/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Chenchin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Complex</w:t>
      </w:r>
    </w:p>
    <w:p w:rsidR="008568C6" w:rsidRPr="008568C6" w:rsidRDefault="008568C6" w:rsidP="00A530CE">
      <w:pPr>
        <w:spacing w:line="360" w:lineRule="auto"/>
        <w:rPr>
          <w:lang w:val="ru-RU"/>
        </w:rPr>
      </w:pPr>
      <w:proofErr w:type="spellStart"/>
      <w:r w:rsidRPr="006453F7">
        <w:rPr>
          <w:lang w:val="ru-RU"/>
        </w:rPr>
        <w:t>чинейск</w:t>
      </w:r>
      <w:r>
        <w:rPr>
          <w:lang w:val="ru-RU"/>
        </w:rPr>
        <w:t>ая</w:t>
      </w:r>
      <w:proofErr w:type="spellEnd"/>
      <w:r>
        <w:rPr>
          <w:lang w:val="ru-RU"/>
        </w:rPr>
        <w:t xml:space="preserve"> серия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Chinei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Group</w:t>
      </w:r>
    </w:p>
    <w:p w:rsidR="008568C6" w:rsidRPr="008568C6" w:rsidRDefault="008568C6" w:rsidP="00B4297B">
      <w:pPr>
        <w:widowControl w:val="0"/>
        <w:spacing w:line="360" w:lineRule="auto"/>
        <w:jc w:val="both"/>
        <w:rPr>
          <w:lang w:val="ru-RU"/>
        </w:rPr>
      </w:pPr>
      <w:proofErr w:type="spellStart"/>
      <w:r w:rsidRPr="00B4297B">
        <w:rPr>
          <w:lang w:val="ru-RU"/>
        </w:rPr>
        <w:t>чинейск</w:t>
      </w:r>
      <w:r>
        <w:rPr>
          <w:lang w:val="ru-RU"/>
        </w:rPr>
        <w:t>ий</w:t>
      </w:r>
      <w:proofErr w:type="spellEnd"/>
      <w:r w:rsidRPr="00B4297B">
        <w:rPr>
          <w:lang w:val="ru-RU"/>
        </w:rPr>
        <w:t xml:space="preserve"> </w:t>
      </w:r>
      <w:proofErr w:type="spellStart"/>
      <w:r w:rsidRPr="00B4297B">
        <w:rPr>
          <w:lang w:val="ru-RU"/>
        </w:rPr>
        <w:t>комлекс</w:t>
      </w:r>
      <w:proofErr w:type="spellEnd"/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Chinei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Complex</w:t>
      </w:r>
    </w:p>
    <w:p w:rsidR="008568C6" w:rsidRPr="008568C6" w:rsidRDefault="008568C6" w:rsidP="00B4297B">
      <w:pPr>
        <w:spacing w:line="360" w:lineRule="auto"/>
        <w:rPr>
          <w:lang w:val="ru-RU"/>
        </w:rPr>
      </w:pPr>
      <w:r w:rsidRPr="00A517D0">
        <w:rPr>
          <w:lang w:val="ru-RU"/>
        </w:rPr>
        <w:t>Чуйск</w:t>
      </w:r>
      <w:r>
        <w:rPr>
          <w:lang w:val="ru-RU"/>
        </w:rPr>
        <w:t>ий</w:t>
      </w:r>
      <w:r w:rsidRPr="00A517D0">
        <w:rPr>
          <w:lang w:val="ru-RU"/>
        </w:rPr>
        <w:t xml:space="preserve"> выступ</w:t>
      </w:r>
      <w:r w:rsidRPr="008568C6">
        <w:rPr>
          <w:lang w:val="ru-RU"/>
        </w:rPr>
        <w:t xml:space="preserve"> – </w:t>
      </w:r>
      <w:proofErr w:type="spellStart"/>
      <w:r>
        <w:rPr>
          <w:lang w:val="en-US"/>
        </w:rPr>
        <w:t>Chuya</w:t>
      </w:r>
      <w:proofErr w:type="spellEnd"/>
      <w:r w:rsidRPr="008568C6">
        <w:rPr>
          <w:lang w:val="ru-RU"/>
        </w:rPr>
        <w:t xml:space="preserve"> </w:t>
      </w:r>
      <w:r>
        <w:rPr>
          <w:lang w:val="en-US"/>
        </w:rPr>
        <w:t>uplift</w:t>
      </w:r>
    </w:p>
    <w:p w:rsidR="005302AF" w:rsidRPr="00BD6444" w:rsidRDefault="005302AF" w:rsidP="00B4297B">
      <w:pPr>
        <w:spacing w:line="360" w:lineRule="auto"/>
        <w:rPr>
          <w:lang w:val="ru-RU"/>
        </w:rPr>
      </w:pPr>
    </w:p>
    <w:sectPr w:rsidR="005302AF" w:rsidRPr="00BD6444" w:rsidSect="003110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530CE"/>
    <w:rsid w:val="000E7E78"/>
    <w:rsid w:val="0011703A"/>
    <w:rsid w:val="0022009D"/>
    <w:rsid w:val="0031104E"/>
    <w:rsid w:val="00347739"/>
    <w:rsid w:val="003E125F"/>
    <w:rsid w:val="00511E10"/>
    <w:rsid w:val="005302AF"/>
    <w:rsid w:val="006453F7"/>
    <w:rsid w:val="00702401"/>
    <w:rsid w:val="00723954"/>
    <w:rsid w:val="007D5110"/>
    <w:rsid w:val="00802196"/>
    <w:rsid w:val="008248A7"/>
    <w:rsid w:val="008568C6"/>
    <w:rsid w:val="00A07899"/>
    <w:rsid w:val="00A43802"/>
    <w:rsid w:val="00A517D0"/>
    <w:rsid w:val="00A530CE"/>
    <w:rsid w:val="00B4297B"/>
    <w:rsid w:val="00BB416F"/>
    <w:rsid w:val="00BD6444"/>
    <w:rsid w:val="00C93124"/>
    <w:rsid w:val="00E126DA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3E125F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3E125F"/>
    <w:pPr>
      <w:keepNext/>
      <w:keepLines/>
      <w:suppressAutoHyphens/>
      <w:spacing w:before="360" w:after="120"/>
      <w:ind w:left="720" w:right="720"/>
      <w:contextualSpacing/>
      <w:jc w:val="center"/>
      <w:outlineLvl w:val="0"/>
    </w:pPr>
    <w:rPr>
      <w:smallCaps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3E12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25F"/>
    <w:rPr>
      <w:smallCap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3E125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Kovach</dc:creator>
  <cp:lastModifiedBy>Kovach</cp:lastModifiedBy>
  <cp:revision>10</cp:revision>
  <dcterms:created xsi:type="dcterms:W3CDTF">2023-08-15T13:08:00Z</dcterms:created>
  <dcterms:modified xsi:type="dcterms:W3CDTF">2023-08-15T13:41:00Z</dcterms:modified>
</cp:coreProperties>
</file>