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11C1" w14:textId="77777777" w:rsidR="00D53079" w:rsidRPr="009B6D1D" w:rsidRDefault="00D53079" w:rsidP="00D53079">
      <w:pPr>
        <w:rPr>
          <w:b/>
          <w:bCs/>
        </w:rPr>
      </w:pPr>
      <w:r w:rsidRPr="009B6D1D">
        <w:rPr>
          <w:b/>
          <w:bCs/>
        </w:rPr>
        <w:t>Таблица 1. Описательная статистика коэффициента затухания ультразвуковой волны с использованием наиболее типичных «правил» врачей ультразвуковой диагностики и правил, предлагаемых авторами статьи, Me [Q</w:t>
      </w:r>
      <w:r w:rsidRPr="009B6D1D">
        <w:rPr>
          <w:b/>
          <w:bCs/>
          <w:vertAlign w:val="subscript"/>
        </w:rPr>
        <w:t>1</w:t>
      </w:r>
      <w:r w:rsidRPr="009B6D1D">
        <w:rPr>
          <w:b/>
          <w:bCs/>
        </w:rPr>
        <w:t>; Q</w:t>
      </w:r>
      <w:r w:rsidRPr="009B6D1D">
        <w:rPr>
          <w:b/>
          <w:bCs/>
          <w:vertAlign w:val="subscript"/>
        </w:rPr>
        <w:t>3</w:t>
      </w:r>
      <w:r w:rsidRPr="009B6D1D">
        <w:rPr>
          <w:b/>
          <w:bCs/>
        </w:rPr>
        <w:t>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2973"/>
        <w:gridCol w:w="2325"/>
        <w:gridCol w:w="1113"/>
        <w:gridCol w:w="593"/>
        <w:gridCol w:w="1128"/>
      </w:tblGrid>
      <w:tr w:rsidR="00D53079" w:rsidRPr="009B6D1D" w14:paraId="59DEA87F" w14:textId="77777777" w:rsidTr="00B140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2A3E9AA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Степень </w:t>
            </w:r>
            <w:proofErr w:type="spellStart"/>
            <w:r w:rsidRPr="009B6D1D">
              <w:rPr>
                <w:b/>
                <w:bCs/>
              </w:rPr>
              <w:t>стеатоза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0547DC5A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По наиболее типичным «правилам» врачей ультразвуковой диагностики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0DD2803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По правилам, предлагаемым авторами статьи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54C139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Значение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58225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F-тест</w:t>
            </w:r>
          </w:p>
        </w:tc>
      </w:tr>
      <w:tr w:rsidR="00D53079" w:rsidRPr="009B6D1D" w14:paraId="2C2EDC0F" w14:textId="77777777" w:rsidTr="00B140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F2EEEC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C4A4F4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F920F2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71CAF2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1835006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5A1D32B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Значение p</w:t>
            </w:r>
          </w:p>
        </w:tc>
      </w:tr>
      <w:tr w:rsidR="00D53079" w:rsidRPr="009B6D1D" w14:paraId="6C506305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F136" w14:textId="77777777" w:rsidR="00D53079" w:rsidRPr="009B6D1D" w:rsidRDefault="00D53079" w:rsidP="00B1404F">
            <w:proofErr w:type="spellStart"/>
            <w:r w:rsidRPr="009B6D1D">
              <w:t>Стеатоз</w:t>
            </w:r>
            <w:proofErr w:type="spellEnd"/>
            <w:r w:rsidRPr="009B6D1D">
              <w:t xml:space="preserve"> 1-й степени</w:t>
            </w:r>
          </w:p>
        </w:tc>
        <w:tc>
          <w:tcPr>
            <w:tcW w:w="0" w:type="auto"/>
            <w:vAlign w:val="center"/>
            <w:hideMark/>
          </w:tcPr>
          <w:p w14:paraId="177E5C37" w14:textId="77777777" w:rsidR="00D53079" w:rsidRPr="009B6D1D" w:rsidRDefault="00D53079" w:rsidP="00B1404F">
            <w:r w:rsidRPr="009B6D1D">
              <w:t>0,65 [0,56; 0,73]</w:t>
            </w:r>
          </w:p>
        </w:tc>
        <w:tc>
          <w:tcPr>
            <w:tcW w:w="0" w:type="auto"/>
            <w:vAlign w:val="center"/>
            <w:hideMark/>
          </w:tcPr>
          <w:p w14:paraId="65A47B47" w14:textId="77777777" w:rsidR="00D53079" w:rsidRPr="009B6D1D" w:rsidRDefault="00D53079" w:rsidP="00B1404F">
            <w:r w:rsidRPr="009B6D1D">
              <w:t>0,66 [0,65; 0,68]</w:t>
            </w:r>
          </w:p>
        </w:tc>
        <w:tc>
          <w:tcPr>
            <w:tcW w:w="0" w:type="auto"/>
            <w:vAlign w:val="center"/>
            <w:hideMark/>
          </w:tcPr>
          <w:p w14:paraId="721A2FB4" w14:textId="77777777" w:rsidR="00D53079" w:rsidRPr="009B6D1D" w:rsidRDefault="00D53079" w:rsidP="00B1404F">
            <w:r w:rsidRPr="009B6D1D">
              <w:t>0,4</w:t>
            </w:r>
          </w:p>
        </w:tc>
        <w:tc>
          <w:tcPr>
            <w:tcW w:w="0" w:type="auto"/>
            <w:vAlign w:val="center"/>
            <w:hideMark/>
          </w:tcPr>
          <w:p w14:paraId="71A4EF38" w14:textId="77777777" w:rsidR="00D53079" w:rsidRPr="009B6D1D" w:rsidRDefault="00D53079" w:rsidP="00B1404F">
            <w:r w:rsidRPr="009B6D1D">
              <w:t>–</w:t>
            </w:r>
          </w:p>
        </w:tc>
        <w:tc>
          <w:tcPr>
            <w:tcW w:w="0" w:type="auto"/>
            <w:vAlign w:val="center"/>
            <w:hideMark/>
          </w:tcPr>
          <w:p w14:paraId="5F7A27A9" w14:textId="77777777" w:rsidR="00D53079" w:rsidRPr="009B6D1D" w:rsidRDefault="00D53079" w:rsidP="00B1404F">
            <w:r w:rsidRPr="009B6D1D">
              <w:t>–</w:t>
            </w:r>
          </w:p>
        </w:tc>
      </w:tr>
      <w:tr w:rsidR="00D53079" w:rsidRPr="009B6D1D" w14:paraId="0B5FB912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3B4D8" w14:textId="77777777" w:rsidR="00D53079" w:rsidRPr="009B6D1D" w:rsidRDefault="00D53079" w:rsidP="00B1404F">
            <w:proofErr w:type="spellStart"/>
            <w:r w:rsidRPr="009B6D1D">
              <w:t>Стеатоз</w:t>
            </w:r>
            <w:proofErr w:type="spellEnd"/>
            <w:r w:rsidRPr="009B6D1D">
              <w:t xml:space="preserve"> 2-й степени</w:t>
            </w:r>
          </w:p>
        </w:tc>
        <w:tc>
          <w:tcPr>
            <w:tcW w:w="0" w:type="auto"/>
            <w:vAlign w:val="center"/>
            <w:hideMark/>
          </w:tcPr>
          <w:p w14:paraId="3A6DB064" w14:textId="77777777" w:rsidR="00D53079" w:rsidRPr="009B6D1D" w:rsidRDefault="00D53079" w:rsidP="00B1404F">
            <w:r w:rsidRPr="009B6D1D">
              <w:t>0,74 [0,68; 0,81]</w:t>
            </w:r>
          </w:p>
        </w:tc>
        <w:tc>
          <w:tcPr>
            <w:tcW w:w="0" w:type="auto"/>
            <w:vAlign w:val="center"/>
            <w:hideMark/>
          </w:tcPr>
          <w:p w14:paraId="1D14B1B7" w14:textId="77777777" w:rsidR="00D53079" w:rsidRPr="009B6D1D" w:rsidRDefault="00D53079" w:rsidP="00B1404F">
            <w:r w:rsidRPr="009B6D1D">
              <w:t>0,78 [0,75; 0,80]</w:t>
            </w:r>
          </w:p>
        </w:tc>
        <w:tc>
          <w:tcPr>
            <w:tcW w:w="0" w:type="auto"/>
            <w:vAlign w:val="center"/>
            <w:hideMark/>
          </w:tcPr>
          <w:p w14:paraId="3DF27499" w14:textId="77777777" w:rsidR="00D53079" w:rsidRPr="009B6D1D" w:rsidRDefault="00D53079" w:rsidP="00B1404F">
            <w:r w:rsidRPr="009B6D1D">
              <w:t>0,010</w:t>
            </w:r>
          </w:p>
        </w:tc>
        <w:tc>
          <w:tcPr>
            <w:tcW w:w="0" w:type="auto"/>
            <w:vAlign w:val="center"/>
            <w:hideMark/>
          </w:tcPr>
          <w:p w14:paraId="196FF77D" w14:textId="77777777" w:rsidR="00D53079" w:rsidRPr="009B6D1D" w:rsidRDefault="00D53079" w:rsidP="00B1404F">
            <w:r w:rsidRPr="009B6D1D">
              <w:t>0,141</w:t>
            </w:r>
          </w:p>
        </w:tc>
        <w:tc>
          <w:tcPr>
            <w:tcW w:w="0" w:type="auto"/>
            <w:vAlign w:val="center"/>
            <w:hideMark/>
          </w:tcPr>
          <w:p w14:paraId="77762B15" w14:textId="77777777" w:rsidR="00D53079" w:rsidRPr="009B6D1D" w:rsidRDefault="00D53079" w:rsidP="00B1404F">
            <w:r w:rsidRPr="009B6D1D">
              <w:t>5,506e-11</w:t>
            </w:r>
          </w:p>
        </w:tc>
      </w:tr>
      <w:tr w:rsidR="00D53079" w:rsidRPr="009B6D1D" w14:paraId="356403C8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BA581" w14:textId="77777777" w:rsidR="00D53079" w:rsidRPr="009B6D1D" w:rsidRDefault="00D53079" w:rsidP="00B1404F">
            <w:proofErr w:type="spellStart"/>
            <w:r w:rsidRPr="009B6D1D">
              <w:t>Стеатоз</w:t>
            </w:r>
            <w:proofErr w:type="spellEnd"/>
            <w:r w:rsidRPr="009B6D1D">
              <w:t xml:space="preserve"> 3-й степени</w:t>
            </w:r>
          </w:p>
        </w:tc>
        <w:tc>
          <w:tcPr>
            <w:tcW w:w="0" w:type="auto"/>
            <w:vAlign w:val="center"/>
            <w:hideMark/>
          </w:tcPr>
          <w:p w14:paraId="5B192805" w14:textId="77777777" w:rsidR="00D53079" w:rsidRPr="009B6D1D" w:rsidRDefault="00D53079" w:rsidP="00B1404F">
            <w:r w:rsidRPr="009B6D1D">
              <w:t>0,77 [0,70; 0,86]</w:t>
            </w:r>
          </w:p>
        </w:tc>
        <w:tc>
          <w:tcPr>
            <w:tcW w:w="0" w:type="auto"/>
            <w:vAlign w:val="center"/>
            <w:hideMark/>
          </w:tcPr>
          <w:p w14:paraId="6F211FDB" w14:textId="77777777" w:rsidR="00D53079" w:rsidRPr="009B6D1D" w:rsidRDefault="00D53079" w:rsidP="00B1404F">
            <w:r w:rsidRPr="009B6D1D">
              <w:t>0,85 [0,83; 0,88]</w:t>
            </w:r>
          </w:p>
        </w:tc>
        <w:tc>
          <w:tcPr>
            <w:tcW w:w="0" w:type="auto"/>
            <w:vAlign w:val="center"/>
            <w:hideMark/>
          </w:tcPr>
          <w:p w14:paraId="64CFFECE" w14:textId="77777777" w:rsidR="00D53079" w:rsidRPr="009B6D1D" w:rsidRDefault="00D53079" w:rsidP="00B1404F">
            <w:r w:rsidRPr="009B6D1D">
              <w:t>0,003</w:t>
            </w:r>
          </w:p>
        </w:tc>
        <w:tc>
          <w:tcPr>
            <w:tcW w:w="0" w:type="auto"/>
            <w:vAlign w:val="center"/>
            <w:hideMark/>
          </w:tcPr>
          <w:p w14:paraId="1A6F148E" w14:textId="77777777" w:rsidR="00D53079" w:rsidRPr="009B6D1D" w:rsidRDefault="00D53079" w:rsidP="00B1404F">
            <w:r w:rsidRPr="009B6D1D">
              <w:t>0,082</w:t>
            </w:r>
          </w:p>
        </w:tc>
        <w:tc>
          <w:tcPr>
            <w:tcW w:w="0" w:type="auto"/>
            <w:vAlign w:val="center"/>
            <w:hideMark/>
          </w:tcPr>
          <w:p w14:paraId="32745EC2" w14:textId="77777777" w:rsidR="00D53079" w:rsidRPr="009B6D1D" w:rsidRDefault="00D53079" w:rsidP="00B1404F">
            <w:r w:rsidRPr="009B6D1D">
              <w:t>7,61e-11</w:t>
            </w:r>
          </w:p>
        </w:tc>
      </w:tr>
    </w:tbl>
    <w:p w14:paraId="58F1D830" w14:textId="77777777" w:rsidR="00D53079" w:rsidRDefault="00D53079" w:rsidP="00D53079"/>
    <w:p w14:paraId="50FF7CAF" w14:textId="77777777" w:rsidR="00D53079" w:rsidRPr="009B6D1D" w:rsidRDefault="00D53079" w:rsidP="00D53079">
      <w:pPr>
        <w:rPr>
          <w:b/>
          <w:bCs/>
        </w:rPr>
      </w:pPr>
      <w:r w:rsidRPr="009B6D1D">
        <w:rPr>
          <w:b/>
          <w:bCs/>
        </w:rPr>
        <w:t xml:space="preserve">Таблица 2. Сравнительная характеристика методов проведения количественной ультразвуковой </w:t>
      </w:r>
      <w:proofErr w:type="spellStart"/>
      <w:r w:rsidRPr="009B6D1D">
        <w:rPr>
          <w:b/>
          <w:bCs/>
        </w:rPr>
        <w:t>стеатометрии</w:t>
      </w:r>
      <w:proofErr w:type="spellEnd"/>
      <w:r w:rsidRPr="009B6D1D">
        <w:rPr>
          <w:b/>
          <w:bCs/>
        </w:rPr>
        <w:t xml:space="preserve"> на основе таблиц сопряженности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460"/>
        <w:gridCol w:w="418"/>
        <w:gridCol w:w="414"/>
        <w:gridCol w:w="425"/>
        <w:gridCol w:w="1947"/>
        <w:gridCol w:w="1760"/>
      </w:tblGrid>
      <w:tr w:rsidR="00D53079" w:rsidRPr="009B6D1D" w14:paraId="4AB4EBCE" w14:textId="77777777" w:rsidTr="00B140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45F17D8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Метод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22A43D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Результат (n = 271)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03B237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Чувствительность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D8E422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Специфичность</w:t>
            </w:r>
          </w:p>
        </w:tc>
      </w:tr>
      <w:tr w:rsidR="00D53079" w:rsidRPr="009B6D1D" w14:paraId="58380CBF" w14:textId="77777777" w:rsidTr="00B140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9C716A1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5BBDB55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ИП</w:t>
            </w:r>
          </w:p>
        </w:tc>
        <w:tc>
          <w:tcPr>
            <w:tcW w:w="0" w:type="auto"/>
            <w:vAlign w:val="center"/>
            <w:hideMark/>
          </w:tcPr>
          <w:p w14:paraId="12DA123D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ЛО</w:t>
            </w:r>
          </w:p>
        </w:tc>
        <w:tc>
          <w:tcPr>
            <w:tcW w:w="0" w:type="auto"/>
            <w:vAlign w:val="center"/>
            <w:hideMark/>
          </w:tcPr>
          <w:p w14:paraId="52FA7724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ЛП</w:t>
            </w:r>
          </w:p>
        </w:tc>
        <w:tc>
          <w:tcPr>
            <w:tcW w:w="0" w:type="auto"/>
            <w:vAlign w:val="center"/>
            <w:hideMark/>
          </w:tcPr>
          <w:p w14:paraId="6DB976C5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ИО</w:t>
            </w:r>
          </w:p>
        </w:tc>
        <w:tc>
          <w:tcPr>
            <w:tcW w:w="0" w:type="auto"/>
            <w:vMerge/>
            <w:vAlign w:val="center"/>
            <w:hideMark/>
          </w:tcPr>
          <w:p w14:paraId="7F0E4379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3F65FA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</w:tr>
      <w:tr w:rsidR="00D53079" w:rsidRPr="009B6D1D" w14:paraId="51FA6113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DEEEC" w14:textId="77777777" w:rsidR="00D53079" w:rsidRPr="009B6D1D" w:rsidRDefault="00D53079" w:rsidP="00B1404F">
            <w:r w:rsidRPr="009B6D1D">
              <w:t>Правила, предложенные авторами</w:t>
            </w:r>
          </w:p>
        </w:tc>
        <w:tc>
          <w:tcPr>
            <w:tcW w:w="0" w:type="auto"/>
            <w:vAlign w:val="center"/>
            <w:hideMark/>
          </w:tcPr>
          <w:p w14:paraId="3DD3D762" w14:textId="77777777" w:rsidR="00D53079" w:rsidRPr="009B6D1D" w:rsidRDefault="00D53079" w:rsidP="00B1404F">
            <w:r w:rsidRPr="009B6D1D">
              <w:t>155</w:t>
            </w:r>
          </w:p>
        </w:tc>
        <w:tc>
          <w:tcPr>
            <w:tcW w:w="0" w:type="auto"/>
            <w:vAlign w:val="center"/>
            <w:hideMark/>
          </w:tcPr>
          <w:p w14:paraId="02FAA9FD" w14:textId="77777777" w:rsidR="00D53079" w:rsidRPr="009B6D1D" w:rsidRDefault="00D53079" w:rsidP="00B1404F">
            <w:r w:rsidRPr="009B6D1D">
              <w:t>18</w:t>
            </w:r>
          </w:p>
        </w:tc>
        <w:tc>
          <w:tcPr>
            <w:tcW w:w="0" w:type="auto"/>
            <w:vAlign w:val="center"/>
            <w:hideMark/>
          </w:tcPr>
          <w:p w14:paraId="65580B27" w14:textId="77777777" w:rsidR="00D53079" w:rsidRPr="009B6D1D" w:rsidRDefault="00D53079" w:rsidP="00B1404F">
            <w:r w:rsidRPr="009B6D1D">
              <w:t>6</w:t>
            </w:r>
          </w:p>
        </w:tc>
        <w:tc>
          <w:tcPr>
            <w:tcW w:w="0" w:type="auto"/>
            <w:vAlign w:val="center"/>
            <w:hideMark/>
          </w:tcPr>
          <w:p w14:paraId="7DB0B281" w14:textId="77777777" w:rsidR="00D53079" w:rsidRPr="009B6D1D" w:rsidRDefault="00D53079" w:rsidP="00B1404F">
            <w:r w:rsidRPr="009B6D1D">
              <w:t>92</w:t>
            </w:r>
          </w:p>
        </w:tc>
        <w:tc>
          <w:tcPr>
            <w:tcW w:w="0" w:type="auto"/>
            <w:vAlign w:val="center"/>
            <w:hideMark/>
          </w:tcPr>
          <w:p w14:paraId="7EBCFFD0" w14:textId="77777777" w:rsidR="00D53079" w:rsidRPr="009B6D1D" w:rsidRDefault="00D53079" w:rsidP="00B1404F">
            <w:r w:rsidRPr="009B6D1D">
              <w:t>0,896</w:t>
            </w:r>
          </w:p>
        </w:tc>
        <w:tc>
          <w:tcPr>
            <w:tcW w:w="0" w:type="auto"/>
            <w:vAlign w:val="center"/>
            <w:hideMark/>
          </w:tcPr>
          <w:p w14:paraId="33AEBFA1" w14:textId="77777777" w:rsidR="00D53079" w:rsidRPr="009B6D1D" w:rsidRDefault="00D53079" w:rsidP="00B1404F">
            <w:r w:rsidRPr="009B6D1D">
              <w:t>0,939</w:t>
            </w:r>
          </w:p>
        </w:tc>
      </w:tr>
      <w:tr w:rsidR="00D53079" w:rsidRPr="009B6D1D" w14:paraId="1B973825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AEAB9" w14:textId="77777777" w:rsidR="00D53079" w:rsidRPr="009B6D1D" w:rsidRDefault="00D53079" w:rsidP="00B1404F">
            <w:r w:rsidRPr="009B6D1D">
              <w:t>Наиболее типичные «правила» врачей ультразвуковой диагностики</w:t>
            </w:r>
          </w:p>
        </w:tc>
        <w:tc>
          <w:tcPr>
            <w:tcW w:w="0" w:type="auto"/>
            <w:vAlign w:val="center"/>
            <w:hideMark/>
          </w:tcPr>
          <w:p w14:paraId="59BB865C" w14:textId="77777777" w:rsidR="00D53079" w:rsidRPr="009B6D1D" w:rsidRDefault="00D53079" w:rsidP="00B1404F">
            <w:r w:rsidRPr="009B6D1D">
              <w:t>130</w:t>
            </w:r>
          </w:p>
        </w:tc>
        <w:tc>
          <w:tcPr>
            <w:tcW w:w="0" w:type="auto"/>
            <w:vAlign w:val="center"/>
            <w:hideMark/>
          </w:tcPr>
          <w:p w14:paraId="0A1E5862" w14:textId="77777777" w:rsidR="00D53079" w:rsidRPr="009B6D1D" w:rsidRDefault="00D53079" w:rsidP="00B1404F">
            <w:r w:rsidRPr="009B6D1D">
              <w:t>43</w:t>
            </w:r>
          </w:p>
        </w:tc>
        <w:tc>
          <w:tcPr>
            <w:tcW w:w="0" w:type="auto"/>
            <w:vAlign w:val="center"/>
            <w:hideMark/>
          </w:tcPr>
          <w:p w14:paraId="49315CBA" w14:textId="77777777" w:rsidR="00D53079" w:rsidRPr="009B6D1D" w:rsidRDefault="00D53079" w:rsidP="00B1404F">
            <w:r w:rsidRPr="009B6D1D">
              <w:t>21</w:t>
            </w:r>
          </w:p>
        </w:tc>
        <w:tc>
          <w:tcPr>
            <w:tcW w:w="0" w:type="auto"/>
            <w:vAlign w:val="center"/>
            <w:hideMark/>
          </w:tcPr>
          <w:p w14:paraId="05BF1D19" w14:textId="77777777" w:rsidR="00D53079" w:rsidRPr="009B6D1D" w:rsidRDefault="00D53079" w:rsidP="00B1404F">
            <w:r w:rsidRPr="009B6D1D">
              <w:t>77</w:t>
            </w:r>
          </w:p>
        </w:tc>
        <w:tc>
          <w:tcPr>
            <w:tcW w:w="0" w:type="auto"/>
            <w:vAlign w:val="center"/>
            <w:hideMark/>
          </w:tcPr>
          <w:p w14:paraId="0FCBED2D" w14:textId="77777777" w:rsidR="00D53079" w:rsidRPr="009B6D1D" w:rsidRDefault="00D53079" w:rsidP="00B1404F">
            <w:r w:rsidRPr="009B6D1D">
              <w:t>0,751</w:t>
            </w:r>
          </w:p>
        </w:tc>
        <w:tc>
          <w:tcPr>
            <w:tcW w:w="0" w:type="auto"/>
            <w:vAlign w:val="center"/>
            <w:hideMark/>
          </w:tcPr>
          <w:p w14:paraId="1D568774" w14:textId="77777777" w:rsidR="00D53079" w:rsidRPr="009B6D1D" w:rsidRDefault="00D53079" w:rsidP="00B1404F">
            <w:r w:rsidRPr="009B6D1D">
              <w:t>0,786</w:t>
            </w:r>
          </w:p>
        </w:tc>
      </w:tr>
    </w:tbl>
    <w:p w14:paraId="1351B677" w14:textId="77777777" w:rsidR="00D53079" w:rsidRPr="009B6D1D" w:rsidRDefault="00D53079" w:rsidP="00D53079">
      <w:r w:rsidRPr="009B6D1D">
        <w:rPr>
          <w:rFonts w:hint="cs"/>
        </w:rPr>
        <w:t>ИО – истинно отрицательный, ИП – истинно положительный, ЛО – ложноотрицательный, ЛП – ложноположительный</w:t>
      </w:r>
    </w:p>
    <w:p w14:paraId="40D1B099" w14:textId="77777777" w:rsidR="00D53079" w:rsidRDefault="00D53079" w:rsidP="00D53079"/>
    <w:p w14:paraId="4770AE5B" w14:textId="77777777" w:rsidR="00D53079" w:rsidRPr="009B6D1D" w:rsidRDefault="00D53079" w:rsidP="00D53079">
      <w:pPr>
        <w:rPr>
          <w:b/>
          <w:bCs/>
        </w:rPr>
      </w:pPr>
      <w:r w:rsidRPr="009B6D1D">
        <w:rPr>
          <w:b/>
          <w:bCs/>
        </w:rPr>
        <w:t>Таблица 3. Сравнительный анализ результатов измерений коэффициента затухания ультразвуковой волны среди врачей с разным опытом (n = 12), Me [Q</w:t>
      </w:r>
      <w:r w:rsidRPr="009B6D1D">
        <w:rPr>
          <w:b/>
          <w:bCs/>
          <w:vertAlign w:val="subscript"/>
        </w:rPr>
        <w:t>1</w:t>
      </w:r>
      <w:r w:rsidRPr="009B6D1D">
        <w:rPr>
          <w:b/>
          <w:bCs/>
        </w:rPr>
        <w:t>; Q</w:t>
      </w:r>
      <w:r w:rsidRPr="009B6D1D">
        <w:rPr>
          <w:b/>
          <w:bCs/>
          <w:vertAlign w:val="subscript"/>
        </w:rPr>
        <w:t>3</w:t>
      </w:r>
      <w:r w:rsidRPr="009B6D1D">
        <w:rPr>
          <w:b/>
          <w:bCs/>
        </w:rPr>
        <w:t>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94"/>
        <w:gridCol w:w="1594"/>
        <w:gridCol w:w="1594"/>
        <w:gridCol w:w="1594"/>
        <w:gridCol w:w="1215"/>
      </w:tblGrid>
      <w:tr w:rsidR="00D53079" w:rsidRPr="009B6D1D" w14:paraId="6EA0B64B" w14:textId="77777777" w:rsidTr="00B140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8DDAB8E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 xml:space="preserve">Степень </w:t>
            </w:r>
            <w:proofErr w:type="spellStart"/>
            <w:r w:rsidRPr="009B6D1D">
              <w:rPr>
                <w:b/>
                <w:bCs/>
              </w:rPr>
              <w:t>стеатоза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7B0B3FE6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Стаж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9F482C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Значение p</w:t>
            </w:r>
          </w:p>
        </w:tc>
      </w:tr>
      <w:tr w:rsidR="00D53079" w:rsidRPr="009B6D1D" w14:paraId="4E1B0472" w14:textId="77777777" w:rsidTr="00B140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67E5442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77328F0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1–3 года</w:t>
            </w:r>
          </w:p>
        </w:tc>
        <w:tc>
          <w:tcPr>
            <w:tcW w:w="0" w:type="auto"/>
            <w:vAlign w:val="center"/>
            <w:hideMark/>
          </w:tcPr>
          <w:p w14:paraId="77F66B88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11–20 лет</w:t>
            </w:r>
          </w:p>
        </w:tc>
        <w:tc>
          <w:tcPr>
            <w:tcW w:w="0" w:type="auto"/>
            <w:vAlign w:val="center"/>
            <w:hideMark/>
          </w:tcPr>
          <w:p w14:paraId="43883345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4–10 лет</w:t>
            </w:r>
          </w:p>
        </w:tc>
        <w:tc>
          <w:tcPr>
            <w:tcW w:w="0" w:type="auto"/>
            <w:vAlign w:val="center"/>
            <w:hideMark/>
          </w:tcPr>
          <w:p w14:paraId="5B23C970" w14:textId="77777777" w:rsidR="00D53079" w:rsidRPr="009B6D1D" w:rsidRDefault="00D53079" w:rsidP="00B1404F">
            <w:pPr>
              <w:rPr>
                <w:b/>
                <w:bCs/>
              </w:rPr>
            </w:pPr>
            <w:r w:rsidRPr="009B6D1D">
              <w:rPr>
                <w:b/>
                <w:bCs/>
              </w:rPr>
              <w:t>более 21 года</w:t>
            </w:r>
          </w:p>
        </w:tc>
        <w:tc>
          <w:tcPr>
            <w:tcW w:w="0" w:type="auto"/>
            <w:vMerge/>
            <w:vAlign w:val="center"/>
            <w:hideMark/>
          </w:tcPr>
          <w:p w14:paraId="06F3B2B2" w14:textId="77777777" w:rsidR="00D53079" w:rsidRPr="009B6D1D" w:rsidRDefault="00D53079" w:rsidP="00B1404F">
            <w:pPr>
              <w:rPr>
                <w:b/>
                <w:bCs/>
              </w:rPr>
            </w:pPr>
          </w:p>
        </w:tc>
      </w:tr>
      <w:tr w:rsidR="00D53079" w:rsidRPr="009B6D1D" w14:paraId="2E429F93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66293" w14:textId="77777777" w:rsidR="00D53079" w:rsidRPr="009B6D1D" w:rsidRDefault="00D53079" w:rsidP="00B1404F">
            <w:r w:rsidRPr="009B6D1D">
              <w:t xml:space="preserve">Нет </w:t>
            </w:r>
            <w:proofErr w:type="spellStart"/>
            <w:r w:rsidRPr="009B6D1D">
              <w:t>стеатоза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80A773" w14:textId="77777777" w:rsidR="00D53079" w:rsidRPr="009B6D1D" w:rsidRDefault="00D53079" w:rsidP="00B1404F">
            <w:r w:rsidRPr="009B6D1D">
              <w:t>0,575 [0,566; 0,595]</w:t>
            </w:r>
          </w:p>
        </w:tc>
        <w:tc>
          <w:tcPr>
            <w:tcW w:w="0" w:type="auto"/>
            <w:vAlign w:val="center"/>
            <w:hideMark/>
          </w:tcPr>
          <w:p w14:paraId="0DA4BEF9" w14:textId="77777777" w:rsidR="00D53079" w:rsidRPr="009B6D1D" w:rsidRDefault="00D53079" w:rsidP="00B1404F">
            <w:r w:rsidRPr="009B6D1D">
              <w:t>0,575 [0,556; 0,586]</w:t>
            </w:r>
          </w:p>
        </w:tc>
        <w:tc>
          <w:tcPr>
            <w:tcW w:w="0" w:type="auto"/>
            <w:vAlign w:val="center"/>
            <w:hideMark/>
          </w:tcPr>
          <w:p w14:paraId="043F01EB" w14:textId="77777777" w:rsidR="00D53079" w:rsidRPr="009B6D1D" w:rsidRDefault="00D53079" w:rsidP="00B1404F">
            <w:r w:rsidRPr="009B6D1D">
              <w:t>0,587 [0,574; 0,598]</w:t>
            </w:r>
          </w:p>
        </w:tc>
        <w:tc>
          <w:tcPr>
            <w:tcW w:w="0" w:type="auto"/>
            <w:vAlign w:val="center"/>
            <w:hideMark/>
          </w:tcPr>
          <w:p w14:paraId="00395557" w14:textId="77777777" w:rsidR="00D53079" w:rsidRPr="009B6D1D" w:rsidRDefault="00D53079" w:rsidP="00B1404F">
            <w:r w:rsidRPr="009B6D1D">
              <w:t>0,585 [0,573; 0,588]</w:t>
            </w:r>
          </w:p>
        </w:tc>
        <w:tc>
          <w:tcPr>
            <w:tcW w:w="0" w:type="auto"/>
            <w:vAlign w:val="center"/>
            <w:hideMark/>
          </w:tcPr>
          <w:p w14:paraId="328B8A3A" w14:textId="77777777" w:rsidR="00D53079" w:rsidRPr="009B6D1D" w:rsidRDefault="00D53079" w:rsidP="00B1404F">
            <w:r w:rsidRPr="009B6D1D">
              <w:t>0,6</w:t>
            </w:r>
          </w:p>
        </w:tc>
      </w:tr>
      <w:tr w:rsidR="00D53079" w:rsidRPr="009B6D1D" w14:paraId="1CEE24F1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09DB9" w14:textId="77777777" w:rsidR="00D53079" w:rsidRPr="009B6D1D" w:rsidRDefault="00D53079" w:rsidP="00B1404F">
            <w:proofErr w:type="spellStart"/>
            <w:r w:rsidRPr="009B6D1D">
              <w:t>Стеатоз</w:t>
            </w:r>
            <w:proofErr w:type="spellEnd"/>
            <w:r w:rsidRPr="009B6D1D">
              <w:t xml:space="preserve"> 1-й степени</w:t>
            </w:r>
          </w:p>
        </w:tc>
        <w:tc>
          <w:tcPr>
            <w:tcW w:w="0" w:type="auto"/>
            <w:vAlign w:val="center"/>
            <w:hideMark/>
          </w:tcPr>
          <w:p w14:paraId="45DF9B72" w14:textId="77777777" w:rsidR="00D53079" w:rsidRPr="009B6D1D" w:rsidRDefault="00D53079" w:rsidP="00B1404F">
            <w:r w:rsidRPr="009B6D1D">
              <w:t>0,685 [0,659; 0,704]</w:t>
            </w:r>
          </w:p>
        </w:tc>
        <w:tc>
          <w:tcPr>
            <w:tcW w:w="0" w:type="auto"/>
            <w:vAlign w:val="center"/>
            <w:hideMark/>
          </w:tcPr>
          <w:p w14:paraId="2E5B4B11" w14:textId="77777777" w:rsidR="00D53079" w:rsidRPr="009B6D1D" w:rsidRDefault="00D53079" w:rsidP="00B1404F">
            <w:r w:rsidRPr="009B6D1D">
              <w:t>0,691 [0,678; 0,704]</w:t>
            </w:r>
          </w:p>
        </w:tc>
        <w:tc>
          <w:tcPr>
            <w:tcW w:w="0" w:type="auto"/>
            <w:vAlign w:val="center"/>
            <w:hideMark/>
          </w:tcPr>
          <w:p w14:paraId="7F5B9F2B" w14:textId="77777777" w:rsidR="00D53079" w:rsidRPr="009B6D1D" w:rsidRDefault="00D53079" w:rsidP="00B1404F">
            <w:r w:rsidRPr="009B6D1D">
              <w:t>0,660 [0,645; 0,698]</w:t>
            </w:r>
          </w:p>
        </w:tc>
        <w:tc>
          <w:tcPr>
            <w:tcW w:w="0" w:type="auto"/>
            <w:vAlign w:val="center"/>
            <w:hideMark/>
          </w:tcPr>
          <w:p w14:paraId="78F62636" w14:textId="77777777" w:rsidR="00D53079" w:rsidRPr="009B6D1D" w:rsidRDefault="00D53079" w:rsidP="00B1404F">
            <w:r w:rsidRPr="009B6D1D">
              <w:t>0,693 [0,650; 0,701]</w:t>
            </w:r>
          </w:p>
        </w:tc>
        <w:tc>
          <w:tcPr>
            <w:tcW w:w="0" w:type="auto"/>
            <w:vAlign w:val="center"/>
            <w:hideMark/>
          </w:tcPr>
          <w:p w14:paraId="1624CD8C" w14:textId="77777777" w:rsidR="00D53079" w:rsidRPr="009B6D1D" w:rsidRDefault="00D53079" w:rsidP="00B1404F">
            <w:r w:rsidRPr="009B6D1D">
              <w:t>0,3</w:t>
            </w:r>
          </w:p>
        </w:tc>
      </w:tr>
      <w:tr w:rsidR="00D53079" w:rsidRPr="009B6D1D" w14:paraId="4D482B71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BE40D" w14:textId="77777777" w:rsidR="00D53079" w:rsidRPr="009B6D1D" w:rsidRDefault="00D53079" w:rsidP="00B1404F">
            <w:proofErr w:type="spellStart"/>
            <w:r w:rsidRPr="009B6D1D">
              <w:t>Стеатоз</w:t>
            </w:r>
            <w:proofErr w:type="spellEnd"/>
            <w:r w:rsidRPr="009B6D1D">
              <w:t xml:space="preserve"> 2-й степени</w:t>
            </w:r>
          </w:p>
        </w:tc>
        <w:tc>
          <w:tcPr>
            <w:tcW w:w="0" w:type="auto"/>
            <w:vAlign w:val="center"/>
            <w:hideMark/>
          </w:tcPr>
          <w:p w14:paraId="1E38B0E6" w14:textId="77777777" w:rsidR="00D53079" w:rsidRPr="009B6D1D" w:rsidRDefault="00D53079" w:rsidP="00B1404F">
            <w:r w:rsidRPr="009B6D1D">
              <w:t>0,787 [0,746; 0,814]</w:t>
            </w:r>
          </w:p>
        </w:tc>
        <w:tc>
          <w:tcPr>
            <w:tcW w:w="0" w:type="auto"/>
            <w:vAlign w:val="center"/>
            <w:hideMark/>
          </w:tcPr>
          <w:p w14:paraId="7FE729DD" w14:textId="77777777" w:rsidR="00D53079" w:rsidRPr="009B6D1D" w:rsidRDefault="00D53079" w:rsidP="00B1404F">
            <w:r w:rsidRPr="009B6D1D">
              <w:t>0,792 [0,758; 0,798]</w:t>
            </w:r>
          </w:p>
        </w:tc>
        <w:tc>
          <w:tcPr>
            <w:tcW w:w="0" w:type="auto"/>
            <w:vAlign w:val="center"/>
            <w:hideMark/>
          </w:tcPr>
          <w:p w14:paraId="623DF9F8" w14:textId="77777777" w:rsidR="00D53079" w:rsidRPr="009B6D1D" w:rsidRDefault="00D53079" w:rsidP="00B1404F">
            <w:r w:rsidRPr="009B6D1D">
              <w:t>0,793 [0,757; 0,813]</w:t>
            </w:r>
          </w:p>
        </w:tc>
        <w:tc>
          <w:tcPr>
            <w:tcW w:w="0" w:type="auto"/>
            <w:vAlign w:val="center"/>
            <w:hideMark/>
          </w:tcPr>
          <w:p w14:paraId="7EAB9481" w14:textId="77777777" w:rsidR="00D53079" w:rsidRPr="009B6D1D" w:rsidRDefault="00D53079" w:rsidP="00B1404F">
            <w:r w:rsidRPr="009B6D1D">
              <w:t>0,781 [0,746; 0,814]</w:t>
            </w:r>
          </w:p>
        </w:tc>
        <w:tc>
          <w:tcPr>
            <w:tcW w:w="0" w:type="auto"/>
            <w:vAlign w:val="center"/>
            <w:hideMark/>
          </w:tcPr>
          <w:p w14:paraId="176D0AE8" w14:textId="77777777" w:rsidR="00D53079" w:rsidRPr="009B6D1D" w:rsidRDefault="00D53079" w:rsidP="00B1404F">
            <w:r w:rsidRPr="009B6D1D">
              <w:t>&gt; 0,9</w:t>
            </w:r>
          </w:p>
        </w:tc>
      </w:tr>
      <w:tr w:rsidR="00D53079" w:rsidRPr="009B6D1D" w14:paraId="1640922D" w14:textId="77777777" w:rsidTr="00B14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75AA0" w14:textId="77777777" w:rsidR="00D53079" w:rsidRPr="009B6D1D" w:rsidRDefault="00D53079" w:rsidP="00B1404F">
            <w:proofErr w:type="spellStart"/>
            <w:r w:rsidRPr="009B6D1D">
              <w:lastRenderedPageBreak/>
              <w:t>Стеатоз</w:t>
            </w:r>
            <w:proofErr w:type="spellEnd"/>
            <w:r w:rsidRPr="009B6D1D">
              <w:t xml:space="preserve"> 3-й степени</w:t>
            </w:r>
          </w:p>
        </w:tc>
        <w:tc>
          <w:tcPr>
            <w:tcW w:w="0" w:type="auto"/>
            <w:vAlign w:val="center"/>
            <w:hideMark/>
          </w:tcPr>
          <w:p w14:paraId="691C9E63" w14:textId="77777777" w:rsidR="00D53079" w:rsidRPr="009B6D1D" w:rsidRDefault="00D53079" w:rsidP="00B1404F">
            <w:r w:rsidRPr="009B6D1D">
              <w:t>0,872 [0,861; 0,877]</w:t>
            </w:r>
          </w:p>
        </w:tc>
        <w:tc>
          <w:tcPr>
            <w:tcW w:w="0" w:type="auto"/>
            <w:vAlign w:val="center"/>
            <w:hideMark/>
          </w:tcPr>
          <w:p w14:paraId="09F53C3F" w14:textId="77777777" w:rsidR="00D53079" w:rsidRPr="009B6D1D" w:rsidRDefault="00D53079" w:rsidP="00B1404F">
            <w:r w:rsidRPr="009B6D1D">
              <w:t>0,875 [0,848; 0,887]</w:t>
            </w:r>
          </w:p>
        </w:tc>
        <w:tc>
          <w:tcPr>
            <w:tcW w:w="0" w:type="auto"/>
            <w:vAlign w:val="center"/>
            <w:hideMark/>
          </w:tcPr>
          <w:p w14:paraId="2014EF2A" w14:textId="77777777" w:rsidR="00D53079" w:rsidRPr="009B6D1D" w:rsidRDefault="00D53079" w:rsidP="00B1404F">
            <w:r w:rsidRPr="009B6D1D">
              <w:t>0,864 [0,857; 0,871]</w:t>
            </w:r>
          </w:p>
        </w:tc>
        <w:tc>
          <w:tcPr>
            <w:tcW w:w="0" w:type="auto"/>
            <w:vAlign w:val="center"/>
            <w:hideMark/>
          </w:tcPr>
          <w:p w14:paraId="5E27F386" w14:textId="77777777" w:rsidR="00D53079" w:rsidRPr="009B6D1D" w:rsidRDefault="00D53079" w:rsidP="00B1404F">
            <w:r w:rsidRPr="009B6D1D">
              <w:t>0,869 [0,847; 0,879]</w:t>
            </w:r>
          </w:p>
        </w:tc>
        <w:tc>
          <w:tcPr>
            <w:tcW w:w="0" w:type="auto"/>
            <w:vAlign w:val="center"/>
            <w:hideMark/>
          </w:tcPr>
          <w:p w14:paraId="3DB650A5" w14:textId="77777777" w:rsidR="00D53079" w:rsidRPr="009B6D1D" w:rsidRDefault="00D53079" w:rsidP="00B1404F">
            <w:r w:rsidRPr="009B6D1D">
              <w:t>0,4</w:t>
            </w:r>
          </w:p>
        </w:tc>
      </w:tr>
    </w:tbl>
    <w:p w14:paraId="53969894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79"/>
    <w:rsid w:val="000E306D"/>
    <w:rsid w:val="003435E5"/>
    <w:rsid w:val="00613DFB"/>
    <w:rsid w:val="008518C5"/>
    <w:rsid w:val="008E60F5"/>
    <w:rsid w:val="008E61FC"/>
    <w:rsid w:val="00A20AA5"/>
    <w:rsid w:val="00AB71BB"/>
    <w:rsid w:val="00AF461E"/>
    <w:rsid w:val="00C23CA5"/>
    <w:rsid w:val="00D53079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A588"/>
  <w15:chartTrackingRefBased/>
  <w15:docId w15:val="{1948A4D9-8CE7-4704-A8C9-839DF167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79"/>
  </w:style>
  <w:style w:type="paragraph" w:styleId="1">
    <w:name w:val="heading 1"/>
    <w:basedOn w:val="a"/>
    <w:next w:val="a"/>
    <w:link w:val="10"/>
    <w:uiPriority w:val="9"/>
    <w:qFormat/>
    <w:rsid w:val="00D5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0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0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0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0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0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0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0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0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0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3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2024-12-28T18:37:00Z</dcterms:created>
  <dcterms:modified xsi:type="dcterms:W3CDTF">2024-12-28T18:38:00Z</dcterms:modified>
</cp:coreProperties>
</file>