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B526" w14:textId="77777777" w:rsidR="00A50DD0" w:rsidRPr="000352B6" w:rsidRDefault="00A50DD0" w:rsidP="00A50DD0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ДОПОЛНИТЕЛЬНЫЕ МАТЕРИАЛЫ </w:t>
      </w:r>
      <w:r w:rsidRPr="000352B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ESM</w:t>
      </w:r>
      <w:r w:rsidRPr="000352B6">
        <w:rPr>
          <w:rFonts w:ascii="Times New Roman" w:hAnsi="Times New Roman" w:cs="Times New Roman"/>
          <w:color w:val="000000" w:themeColor="text1"/>
          <w:sz w:val="24"/>
          <w:szCs w:val="24"/>
        </w:rPr>
        <w:t>_1</w:t>
      </w:r>
    </w:p>
    <w:p w14:paraId="24AA5B1B" w14:textId="77777777" w:rsidR="00A50DD0" w:rsidRPr="001B3686" w:rsidRDefault="00A50DD0" w:rsidP="00A50DD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Температуру и соленость воды определяли с помощью СТД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зонда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SEACAT SBE 19 plus V2 (Sea-Bird Scientific, 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США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Ошибка определения солености составляла ±0.01 psu. Содержание параметра δ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18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определялось на лазерном анализаторе </w:t>
      </w:r>
      <w:proofErr w:type="spellStart"/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Picarro</w:t>
      </w:r>
      <w:proofErr w:type="spellEnd"/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 L2130-i (производство 2021 г.) в Ресурсном центре “</w:t>
      </w:r>
      <w:proofErr w:type="spellStart"/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Рентгенодифракционные</w:t>
      </w:r>
      <w:proofErr w:type="spellEnd"/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методы исследования” Научного парка СПбГУ. Использованы стандарты USGS50 (δ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18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O = +4.95‰ и δ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H = +32,8‰), USGS45 (δ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18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O  = –2.238‰ и δ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H = –10.3‰), USGS46 (δ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18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O  = –29.80‰ и δ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H = –235.8‰). Ошибка измерений составляла ±0.07‰ для δ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18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O  и ±0.2‰ для δ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H.</w:t>
      </w:r>
    </w:p>
    <w:p w14:paraId="3675EEA7" w14:textId="011AEB2A" w:rsidR="00A50DD0" w:rsidRDefault="00A50DD0" w:rsidP="00A50DD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расчета относительного содержания объема каждой из перечисленной базовой воды в результирующей морской воде используются простые уравнения смешения, в которые входят </w:t>
      </w:r>
      <w:proofErr w:type="gramStart"/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>консервативные и относительно консервативные параметры</w:t>
      </w:r>
      <w:proofErr w:type="gramEnd"/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Такой подход с применением стабильных изотопов уже был применен во многих работах и обобщен в работе (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Namyatov</w:t>
      </w:r>
      <w:r w:rsidRPr="001B36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2021). </w:t>
      </w:r>
    </w:p>
    <w:p w14:paraId="1E8DB871" w14:textId="3B8742E4" w:rsidR="000A7D29" w:rsidRPr="000A7D29" w:rsidRDefault="000A7D29" w:rsidP="000A7D29">
      <w:pPr>
        <w:spacing w:after="0" w:line="360" w:lineRule="auto"/>
        <w:ind w:firstLine="708"/>
        <w:jc w:val="both"/>
        <w:rPr>
          <w:rFonts w:ascii="Calibri" w:hAnsi="Calibri" w:cs="Calibri"/>
          <w:noProof/>
          <w:sz w:val="24"/>
          <w:szCs w:val="24"/>
          <w:lang w:val="en-US" w:eastAsia="de-DE"/>
        </w:rPr>
      </w:pPr>
      <w:r w:rsidRPr="000A7D29">
        <w:rPr>
          <w:rFonts w:ascii="Calibri" w:hAnsi="Calibri" w:cs="Calibri"/>
          <w:noProof/>
          <w:position w:val="-48"/>
          <w:sz w:val="24"/>
          <w:szCs w:val="24"/>
          <w:lang w:eastAsia="de-DE"/>
        </w:rPr>
        <w:object w:dxaOrig="2880" w:dyaOrig="1080" w14:anchorId="552589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in;height:54pt" o:ole="">
            <v:imagedata r:id="rId5" o:title=""/>
          </v:shape>
          <o:OLEObject Type="Embed" ProgID="Equation.DSMT4" ShapeID="_x0000_i1027" DrawAspect="Content" ObjectID="_1794659140" r:id="rId6"/>
        </w:object>
      </w:r>
      <w:r>
        <w:rPr>
          <w:rFonts w:ascii="Calibri" w:hAnsi="Calibri" w:cs="Calibri"/>
          <w:noProof/>
          <w:sz w:val="24"/>
          <w:szCs w:val="24"/>
          <w:lang w:eastAsia="de-DE"/>
        </w:rPr>
        <w:tab/>
      </w:r>
      <w:r>
        <w:rPr>
          <w:rFonts w:ascii="Calibri" w:hAnsi="Calibri" w:cs="Calibri"/>
          <w:noProof/>
          <w:sz w:val="24"/>
          <w:szCs w:val="24"/>
          <w:lang w:eastAsia="de-DE"/>
        </w:rPr>
        <w:tab/>
      </w:r>
      <w:bookmarkStart w:id="0" w:name="_Hlk160965628"/>
      <w:r>
        <w:rPr>
          <w:rFonts w:ascii="Calibri" w:hAnsi="Calibri" w:cs="Calibri"/>
          <w:noProof/>
          <w:sz w:val="24"/>
          <w:szCs w:val="24"/>
          <w:lang w:eastAsia="de-DE"/>
        </w:rPr>
        <w:tab/>
      </w:r>
      <w:r>
        <w:rPr>
          <w:rFonts w:ascii="Calibri" w:hAnsi="Calibri" w:cs="Calibri"/>
          <w:noProof/>
          <w:sz w:val="24"/>
          <w:szCs w:val="24"/>
          <w:lang w:eastAsia="de-DE"/>
        </w:rPr>
        <w:tab/>
      </w:r>
      <w:r>
        <w:rPr>
          <w:rFonts w:ascii="Calibri" w:hAnsi="Calibri" w:cs="Calibri"/>
          <w:noProof/>
          <w:sz w:val="24"/>
          <w:szCs w:val="24"/>
          <w:lang w:eastAsia="de-DE"/>
        </w:rPr>
        <w:tab/>
      </w:r>
      <w:r>
        <w:rPr>
          <w:rFonts w:ascii="Calibri" w:hAnsi="Calibri" w:cs="Calibri"/>
          <w:noProof/>
          <w:sz w:val="24"/>
          <w:szCs w:val="24"/>
          <w:lang w:eastAsia="de-DE"/>
        </w:rPr>
        <w:tab/>
      </w:r>
      <w:r>
        <w:rPr>
          <w:rFonts w:ascii="Calibri" w:hAnsi="Calibri" w:cs="Calibri"/>
          <w:noProof/>
          <w:sz w:val="24"/>
          <w:szCs w:val="24"/>
          <w:lang w:val="en-US" w:eastAsia="de-DE"/>
        </w:rPr>
        <w:t>(1)</w:t>
      </w:r>
    </w:p>
    <w:p w14:paraId="20CEB485" w14:textId="7E4E57DD" w:rsidR="00D4528F" w:rsidRDefault="00D4528F" w:rsidP="000A7D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78B">
        <w:rPr>
          <w:rFonts w:ascii="Times New Roman" w:hAnsi="Times New Roman" w:cs="Times New Roman"/>
          <w:iCs/>
          <w:sz w:val="24"/>
          <w:szCs w:val="24"/>
          <w:lang w:val="en-US"/>
        </w:rPr>
        <w:t>Sa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C678B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 w:rsidRPr="00BC678B"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FD56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Pr="00FD564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a</w:t>
      </w:r>
      <w:r w:rsidRPr="00FD5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соленость, </w:t>
      </w:r>
      <w:r w:rsidRPr="00BC678B">
        <w:rPr>
          <w:rFonts w:ascii="Times New Roman" w:hAnsi="Times New Roman" w:cs="Times New Roman"/>
          <w:sz w:val="24"/>
          <w:szCs w:val="24"/>
        </w:rPr>
        <w:t>величина параметра стабильного изотопа (δ</w:t>
      </w:r>
      <w:r w:rsidRPr="00BC678B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BC678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C67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относительное содержание </w:t>
      </w:r>
      <w:r w:rsidRPr="00D4528F">
        <w:rPr>
          <w:rFonts w:ascii="Times New Roman" w:hAnsi="Times New Roman" w:cs="Times New Roman"/>
          <w:sz w:val="24"/>
          <w:szCs w:val="24"/>
        </w:rPr>
        <w:t>“</w:t>
      </w:r>
      <w:r w:rsidRPr="00BC678B">
        <w:rPr>
          <w:rFonts w:ascii="Times New Roman" w:hAnsi="Times New Roman" w:cs="Times New Roman"/>
          <w:sz w:val="24"/>
          <w:szCs w:val="24"/>
        </w:rPr>
        <w:t>чисто</w:t>
      </w:r>
      <w:r w:rsidRPr="00711896">
        <w:rPr>
          <w:rFonts w:ascii="Times New Roman" w:hAnsi="Times New Roman" w:cs="Times New Roman"/>
          <w:sz w:val="24"/>
          <w:szCs w:val="24"/>
        </w:rPr>
        <w:t>”</w:t>
      </w:r>
      <w:r w:rsidRPr="00BC678B">
        <w:rPr>
          <w:rFonts w:ascii="Times New Roman" w:hAnsi="Times New Roman" w:cs="Times New Roman"/>
          <w:sz w:val="24"/>
          <w:szCs w:val="24"/>
        </w:rPr>
        <w:t xml:space="preserve"> атлантических вод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соответственно;</w:t>
      </w:r>
    </w:p>
    <w:p w14:paraId="53F958B1" w14:textId="45B7B14B" w:rsidR="00D4528F" w:rsidRDefault="00D4528F" w:rsidP="00D45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78B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C678B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D56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D4528F">
        <w:rPr>
          <w:rFonts w:ascii="Times New Roman" w:hAnsi="Times New Roman" w:cs="Times New Roman"/>
          <w:color w:val="000000" w:themeColor="text1"/>
          <w:sz w:val="24"/>
          <w:szCs w:val="24"/>
        </w:rPr>
        <w:t>– “</w:t>
      </w:r>
      <w:r w:rsidRPr="00BC678B">
        <w:rPr>
          <w:rFonts w:ascii="Times New Roman" w:hAnsi="Times New Roman" w:cs="Times New Roman"/>
          <w:sz w:val="24"/>
          <w:szCs w:val="24"/>
        </w:rPr>
        <w:t>чисто</w:t>
      </w:r>
      <w:r w:rsidRPr="00711896">
        <w:rPr>
          <w:rFonts w:ascii="Times New Roman" w:hAnsi="Times New Roman" w:cs="Times New Roman"/>
          <w:sz w:val="24"/>
          <w:szCs w:val="24"/>
        </w:rPr>
        <w:t>”</w:t>
      </w:r>
      <w:r w:rsidRPr="00BC6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речных</w:t>
      </w:r>
      <w:r w:rsidRPr="00BC678B">
        <w:rPr>
          <w:rFonts w:ascii="Times New Roman" w:hAnsi="Times New Roman" w:cs="Times New Roman"/>
          <w:sz w:val="24"/>
          <w:szCs w:val="24"/>
        </w:rPr>
        <w:t xml:space="preserve"> вод</w:t>
      </w:r>
      <w:r w:rsidRPr="00D45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D4528F">
        <w:rPr>
          <w:rFonts w:ascii="Times New Roman" w:hAnsi="Times New Roman" w:cs="Times New Roman"/>
          <w:sz w:val="24"/>
          <w:szCs w:val="24"/>
        </w:rPr>
        <w:t>=0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F5F315" w14:textId="437476F9" w:rsidR="00D4528F" w:rsidRPr="00D4528F" w:rsidRDefault="00D4528F" w:rsidP="00D4528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678B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C678B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Cs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FD56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D452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ледовых</w:t>
      </w:r>
      <w:r w:rsidRPr="00BC678B">
        <w:rPr>
          <w:rFonts w:ascii="Times New Roman" w:hAnsi="Times New Roman" w:cs="Times New Roman"/>
          <w:sz w:val="24"/>
          <w:szCs w:val="24"/>
        </w:rPr>
        <w:t xml:space="preserve"> вод</w:t>
      </w:r>
      <w:r w:rsidRPr="00D45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Sr</w:t>
      </w:r>
      <w:r w:rsidRPr="00D4528F">
        <w:rPr>
          <w:rFonts w:ascii="Times New Roman" w:hAnsi="Times New Roman" w:cs="Times New Roman"/>
          <w:sz w:val="24"/>
          <w:szCs w:val="24"/>
        </w:rPr>
        <w:t>=0</w:t>
      </w:r>
      <w:r>
        <w:rPr>
          <w:rFonts w:ascii="Times New Roman" w:hAnsi="Times New Roman" w:cs="Times New Roman"/>
          <w:sz w:val="24"/>
          <w:szCs w:val="24"/>
        </w:rPr>
        <w:t>, талые воды или воды, изъятые на ледообразование;</w:t>
      </w:r>
    </w:p>
    <w:p w14:paraId="7572460A" w14:textId="7F18F494" w:rsidR="00D4528F" w:rsidRPr="00D4528F" w:rsidRDefault="001A6D21" w:rsidP="00D4528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meas</m:t>
            </m:r>
          </m:sub>
        </m:sSub>
      </m:oMath>
      <w:r w:rsidR="00D4528F">
        <w:rPr>
          <w:rFonts w:ascii="Times New Roman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meas</m:t>
            </m:r>
          </m:sub>
        </m:sSub>
      </m:oMath>
      <w:r w:rsidR="00D4528F">
        <w:rPr>
          <w:rFonts w:ascii="Times New Roman" w:hAnsi="Times New Roman" w:cs="Times New Roman"/>
          <w:sz w:val="24"/>
          <w:szCs w:val="24"/>
        </w:rPr>
        <w:t xml:space="preserve">  измеренные величины солености и изотопного параметра.</w:t>
      </w:r>
    </w:p>
    <w:bookmarkEnd w:id="0"/>
    <w:p w14:paraId="1A7FB8F0" w14:textId="5FEFC63C" w:rsidR="00A50DD0" w:rsidRPr="00BC678B" w:rsidRDefault="00A50DD0" w:rsidP="00A50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78B">
        <w:rPr>
          <w:rFonts w:ascii="Times New Roman" w:hAnsi="Times New Roman" w:cs="Times New Roman"/>
          <w:sz w:val="24"/>
          <w:szCs w:val="24"/>
        </w:rPr>
        <w:t xml:space="preserve">При </w:t>
      </w:r>
      <w:r w:rsidRPr="00BC678B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813D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678B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C678B">
        <w:rPr>
          <w:rFonts w:ascii="Times New Roman" w:hAnsi="Times New Roman" w:cs="Times New Roman"/>
          <w:sz w:val="24"/>
          <w:szCs w:val="24"/>
        </w:rPr>
        <w:t xml:space="preserve"> система уравнений дополняется следующими уравнениями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C678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8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431"/>
      </w:tblGrid>
      <w:tr w:rsidR="00A50DD0" w:rsidRPr="00BC678B" w14:paraId="167CF7E4" w14:textId="77777777" w:rsidTr="00DF5C51">
        <w:trPr>
          <w:jc w:val="center"/>
        </w:trPr>
        <w:tc>
          <w:tcPr>
            <w:tcW w:w="7428" w:type="dxa"/>
          </w:tcPr>
          <w:p w14:paraId="30E69B17" w14:textId="77777777" w:rsidR="00A50DD0" w:rsidRPr="00BC678B" w:rsidRDefault="00A50DD0" w:rsidP="00D9147A">
            <w:pPr>
              <w:pStyle w:val="MDPI39equation"/>
              <w:spacing w:before="0"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C678B">
              <w:rPr>
                <w:rFonts w:ascii="Times New Roman" w:hAnsi="Times New Roman"/>
                <w:sz w:val="24"/>
                <w:szCs w:val="24"/>
              </w:rPr>
              <w:t>fa</w:t>
            </w:r>
            <w:r w:rsidRPr="00BC678B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w</w:t>
            </w:r>
            <w:r w:rsidRPr="00BC678B">
              <w:rPr>
                <w:rFonts w:ascii="Times New Roman" w:hAnsi="Times New Roman"/>
                <w:sz w:val="24"/>
                <w:szCs w:val="24"/>
              </w:rPr>
              <w:t xml:space="preserve"> = fa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C678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k </w:t>
            </w:r>
            <w:proofErr w:type="spellStart"/>
            <w:r w:rsidRPr="00BC678B">
              <w:rPr>
                <w:rFonts w:ascii="Times New Roman" w:hAnsi="Times New Roman"/>
                <w:sz w:val="24"/>
                <w:szCs w:val="24"/>
                <w:lang w:val="en-GB"/>
              </w:rPr>
              <w:t>x</w:t>
            </w:r>
            <w:r w:rsidRPr="00BC678B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|</w:t>
            </w:r>
            <w:r w:rsidRPr="00BC678B">
              <w:rPr>
                <w:rFonts w:ascii="Times New Roman" w:hAnsi="Times New Roman"/>
                <w:sz w:val="24"/>
                <w:szCs w:val="24"/>
                <w:lang w:val="en-GB"/>
              </w:rPr>
              <w:t>fi</w:t>
            </w:r>
            <w:proofErr w:type="spellEnd"/>
            <w:r w:rsidRPr="00BC678B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|</w:t>
            </w:r>
            <w:proofErr w:type="gramStart"/>
            <w:r w:rsidRPr="00BC678B">
              <w:rPr>
                <w:rFonts w:ascii="Times New Roman" w:hAnsi="Times New Roman"/>
                <w:sz w:val="24"/>
                <w:szCs w:val="24"/>
                <w:lang w:val="en-GB"/>
              </w:rPr>
              <w:t>/(</w:t>
            </w:r>
            <w:proofErr w:type="gramEnd"/>
            <w:r w:rsidRPr="00BC678B">
              <w:rPr>
                <w:rFonts w:ascii="Times New Roman" w:hAnsi="Times New Roman"/>
                <w:sz w:val="24"/>
                <w:szCs w:val="24"/>
                <w:lang w:val="en-GB"/>
              </w:rPr>
              <w:t>1 + k)</w:t>
            </w:r>
          </w:p>
          <w:p w14:paraId="19D89B46" w14:textId="77777777" w:rsidR="00A50DD0" w:rsidRPr="00BC678B" w:rsidRDefault="00A50DD0" w:rsidP="00D9147A">
            <w:pPr>
              <w:pStyle w:val="MDPI39equation"/>
              <w:spacing w:before="0" w:after="0" w:line="36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BC678B">
              <w:rPr>
                <w:rFonts w:ascii="Times New Roman" w:hAnsi="Times New Roman"/>
                <w:sz w:val="24"/>
                <w:szCs w:val="24"/>
              </w:rPr>
              <w:t>fr</w:t>
            </w:r>
            <w:proofErr w:type="spellEnd"/>
            <w:r w:rsidRPr="00BC678B">
              <w:rPr>
                <w:rFonts w:ascii="Times New Roman" w:hAnsi="Times New Roman"/>
                <w:sz w:val="24"/>
                <w:szCs w:val="24"/>
                <w:vertAlign w:val="superscript"/>
                <w:lang w:val="en-GB"/>
              </w:rPr>
              <w:t>w</w:t>
            </w:r>
            <w:r w:rsidRPr="00BC678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= </w:t>
            </w:r>
            <w:proofErr w:type="spellStart"/>
            <w:r w:rsidRPr="00BC678B">
              <w:rPr>
                <w:rFonts w:ascii="Times New Roman" w:hAnsi="Times New Roman"/>
                <w:sz w:val="24"/>
                <w:szCs w:val="24"/>
              </w:rPr>
              <w:t>fr</w:t>
            </w:r>
            <w:proofErr w:type="spellEnd"/>
            <w:r w:rsidRPr="00BC678B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BC678B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|</w:t>
            </w:r>
            <w:r w:rsidRPr="00BC678B">
              <w:rPr>
                <w:rFonts w:ascii="Times New Roman" w:hAnsi="Times New Roman"/>
                <w:sz w:val="24"/>
                <w:szCs w:val="24"/>
                <w:lang w:val="en-GB"/>
              </w:rPr>
              <w:t>fi</w:t>
            </w:r>
            <w:r w:rsidRPr="00BC678B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|</w:t>
            </w:r>
            <w:r w:rsidRPr="00BC678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k </w:t>
            </w:r>
            <w:proofErr w:type="spellStart"/>
            <w:r w:rsidRPr="00BC678B">
              <w:rPr>
                <w:rFonts w:ascii="Times New Roman" w:hAnsi="Times New Roman"/>
                <w:sz w:val="24"/>
                <w:szCs w:val="24"/>
                <w:lang w:val="en-GB"/>
              </w:rPr>
              <w:t>x</w:t>
            </w:r>
            <w:r w:rsidRPr="00BC678B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|</w:t>
            </w:r>
            <w:r w:rsidRPr="00BC678B">
              <w:rPr>
                <w:rFonts w:ascii="Times New Roman" w:hAnsi="Times New Roman"/>
                <w:sz w:val="24"/>
                <w:szCs w:val="24"/>
                <w:lang w:val="en-GB"/>
              </w:rPr>
              <w:t>fi</w:t>
            </w:r>
            <w:proofErr w:type="spellEnd"/>
            <w:r w:rsidRPr="00BC678B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|</w:t>
            </w:r>
            <w:proofErr w:type="gramStart"/>
            <w:r w:rsidRPr="00BC678B">
              <w:rPr>
                <w:rFonts w:ascii="Times New Roman" w:hAnsi="Times New Roman"/>
                <w:sz w:val="24"/>
                <w:szCs w:val="24"/>
                <w:lang w:val="en-GB"/>
              </w:rPr>
              <w:t>/(</w:t>
            </w:r>
            <w:proofErr w:type="gramEnd"/>
            <w:r w:rsidRPr="00BC678B">
              <w:rPr>
                <w:rFonts w:ascii="Times New Roman" w:hAnsi="Times New Roman"/>
                <w:sz w:val="24"/>
                <w:szCs w:val="24"/>
                <w:lang w:val="en-GB"/>
              </w:rPr>
              <w:t>1 + k)</w:t>
            </w:r>
          </w:p>
          <w:p w14:paraId="25C97EB5" w14:textId="77777777" w:rsidR="00A50DD0" w:rsidRPr="00BC678B" w:rsidRDefault="00A50DD0" w:rsidP="00D9147A">
            <w:pPr>
              <w:pStyle w:val="MDPI39equation"/>
              <w:spacing w:before="0"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678B">
              <w:rPr>
                <w:rFonts w:ascii="Times New Roman" w:hAnsi="Times New Roman"/>
                <w:iCs/>
                <w:sz w:val="24"/>
                <w:szCs w:val="24"/>
              </w:rPr>
              <w:t>fa/</w:t>
            </w:r>
            <w:proofErr w:type="spellStart"/>
            <w:r w:rsidRPr="00BC678B">
              <w:rPr>
                <w:rFonts w:ascii="Times New Roman" w:hAnsi="Times New Roman"/>
                <w:iCs/>
                <w:sz w:val="24"/>
                <w:szCs w:val="24"/>
              </w:rPr>
              <w:t>fr</w:t>
            </w:r>
            <w:proofErr w:type="spellEnd"/>
            <w:r w:rsidRPr="00BC678B">
              <w:rPr>
                <w:rFonts w:ascii="Times New Roman" w:hAnsi="Times New Roman"/>
                <w:iCs/>
                <w:sz w:val="24"/>
                <w:szCs w:val="24"/>
              </w:rPr>
              <w:t xml:space="preserve"> = </w:t>
            </w:r>
            <w:r w:rsidRPr="00BC678B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k</w:t>
            </w:r>
          </w:p>
        </w:tc>
        <w:tc>
          <w:tcPr>
            <w:tcW w:w="431" w:type="dxa"/>
            <w:vAlign w:val="center"/>
          </w:tcPr>
          <w:p w14:paraId="5629A3C7" w14:textId="36498D02" w:rsidR="00A50DD0" w:rsidRPr="00BC678B" w:rsidRDefault="00D333E1" w:rsidP="00D333E1">
            <w:pPr>
              <w:pStyle w:val="MDPI3aequationnumber"/>
              <w:spacing w:before="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</w:tr>
    </w:tbl>
    <w:p w14:paraId="044E60BD" w14:textId="4DE1D8F3" w:rsidR="00314160" w:rsidRPr="00314160" w:rsidRDefault="00A50DD0" w:rsidP="00314160">
      <w:pPr>
        <w:pStyle w:val="a8"/>
        <w:spacing w:after="0" w:line="36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60965826"/>
      <w:r w:rsidRPr="00822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этом случае </w:t>
      </w:r>
      <w:r w:rsidRPr="008226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</w:t>
      </w:r>
      <w:r w:rsidRPr="0082267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w</w:t>
      </w:r>
      <w:r w:rsidRPr="00822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226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</w:t>
      </w:r>
      <w:proofErr w:type="spellEnd"/>
      <w:r w:rsidRPr="0082267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w</w:t>
      </w:r>
      <w:r w:rsidRPr="00822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содержания атлантических и речных вод в подледном слое воды</w:t>
      </w:r>
      <w:r w:rsidRPr="008226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proofErr w:type="spellStart"/>
      <w:r w:rsidRPr="008226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</w:t>
      </w:r>
      <w:proofErr w:type="spellEnd"/>
      <w:r w:rsidRPr="00822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8226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</w:t>
      </w:r>
      <w:proofErr w:type="spellEnd"/>
      <w:r w:rsidRPr="00822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267B">
        <w:rPr>
          <w:color w:val="000000" w:themeColor="text1"/>
        </w:rPr>
        <w:t>—</w:t>
      </w:r>
      <w:r w:rsidR="008C0DD1" w:rsidRPr="00822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2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содержания атлантических и речных вод, рассчитанные </w:t>
      </w:r>
      <w:r w:rsidRPr="00BC678B">
        <w:rPr>
          <w:rFonts w:ascii="Times New Roman" w:hAnsi="Times New Roman" w:cs="Times New Roman"/>
          <w:sz w:val="24"/>
          <w:szCs w:val="24"/>
        </w:rPr>
        <w:t xml:space="preserve">по системе уравнений </w:t>
      </w:r>
      <w:r w:rsidRPr="00813D1A">
        <w:rPr>
          <w:rFonts w:ascii="Times New Roman" w:hAnsi="Times New Roman" w:cs="Times New Roman"/>
          <w:sz w:val="24"/>
          <w:szCs w:val="24"/>
        </w:rPr>
        <w:t>(</w:t>
      </w:r>
      <w:r w:rsidR="00DF5C51">
        <w:rPr>
          <w:rFonts w:ascii="Times New Roman" w:hAnsi="Times New Roman" w:cs="Times New Roman"/>
          <w:sz w:val="24"/>
          <w:szCs w:val="24"/>
        </w:rPr>
        <w:t>1-2</w:t>
      </w:r>
      <w:r w:rsidRPr="00813D1A">
        <w:rPr>
          <w:rFonts w:ascii="Times New Roman" w:hAnsi="Times New Roman" w:cs="Times New Roman"/>
          <w:sz w:val="24"/>
          <w:szCs w:val="24"/>
        </w:rPr>
        <w:t>)</w:t>
      </w:r>
      <w:r w:rsidRPr="00BC678B">
        <w:rPr>
          <w:rFonts w:ascii="Times New Roman" w:hAnsi="Times New Roman" w:cs="Times New Roman"/>
          <w:sz w:val="24"/>
          <w:szCs w:val="24"/>
        </w:rPr>
        <w:t xml:space="preserve">. </w:t>
      </w:r>
      <w:r w:rsidRPr="00BC678B">
        <w:rPr>
          <w:rFonts w:ascii="Times New Roman" w:hAnsi="Times New Roman" w:cs="Times New Roman"/>
          <w:bCs/>
          <w:sz w:val="24"/>
          <w:szCs w:val="24"/>
        </w:rPr>
        <w:t xml:space="preserve">Начальные величины солености, </w:t>
      </w:r>
      <w:r w:rsidRPr="00BC678B">
        <w:rPr>
          <w:rFonts w:ascii="Times New Roman" w:hAnsi="Times New Roman" w:cs="Times New Roman"/>
          <w:bCs/>
          <w:sz w:val="24"/>
          <w:szCs w:val="24"/>
          <w:lang w:val="en-US"/>
        </w:rPr>
        <w:t>δ</w:t>
      </w:r>
      <w:r w:rsidRPr="00BC678B">
        <w:rPr>
          <w:rFonts w:ascii="Times New Roman" w:hAnsi="Times New Roman" w:cs="Times New Roman"/>
          <w:bCs/>
          <w:sz w:val="24"/>
          <w:szCs w:val="24"/>
          <w:vertAlign w:val="superscript"/>
        </w:rPr>
        <w:t>18</w:t>
      </w:r>
      <w:r w:rsidRPr="00BC678B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Pr="00BC678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BC678B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BC678B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C678B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BC678B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Pr="00813D1A">
        <w:rPr>
          <w:rFonts w:ascii="Times New Roman" w:hAnsi="Times New Roman" w:cs="Times New Roman"/>
          <w:bCs/>
          <w:sz w:val="24"/>
          <w:szCs w:val="24"/>
        </w:rPr>
        <w:t>“</w:t>
      </w:r>
      <w:r w:rsidRPr="00BC678B">
        <w:rPr>
          <w:rFonts w:ascii="Times New Roman" w:hAnsi="Times New Roman" w:cs="Times New Roman"/>
          <w:bCs/>
          <w:sz w:val="24"/>
          <w:szCs w:val="24"/>
        </w:rPr>
        <w:t>чисто</w:t>
      </w:r>
      <w:r w:rsidRPr="00813D1A">
        <w:rPr>
          <w:rFonts w:ascii="Times New Roman" w:hAnsi="Times New Roman" w:cs="Times New Roman"/>
          <w:bCs/>
          <w:sz w:val="24"/>
          <w:szCs w:val="24"/>
        </w:rPr>
        <w:t>”</w:t>
      </w:r>
      <w:r w:rsidRPr="00BC678B">
        <w:rPr>
          <w:rFonts w:ascii="Times New Roman" w:hAnsi="Times New Roman" w:cs="Times New Roman"/>
          <w:bCs/>
          <w:sz w:val="24"/>
          <w:szCs w:val="24"/>
        </w:rPr>
        <w:t xml:space="preserve"> атлантических, речных и ледовых вод представлены в табл</w:t>
      </w:r>
      <w:r w:rsidRPr="00813D1A">
        <w:rPr>
          <w:rFonts w:ascii="Times New Roman" w:hAnsi="Times New Roman" w:cs="Times New Roman"/>
          <w:bCs/>
          <w:sz w:val="24"/>
          <w:szCs w:val="24"/>
        </w:rPr>
        <w:t>.</w:t>
      </w:r>
      <w:r w:rsidRPr="00BC678B">
        <w:rPr>
          <w:rFonts w:ascii="Times New Roman" w:hAnsi="Times New Roman" w:cs="Times New Roman"/>
          <w:bCs/>
          <w:sz w:val="24"/>
          <w:szCs w:val="24"/>
        </w:rPr>
        <w:t xml:space="preserve"> 1. </w:t>
      </w:r>
      <w:bookmarkEnd w:id="1"/>
    </w:p>
    <w:p w14:paraId="773C68E4" w14:textId="531F96F7" w:rsidR="00A50DD0" w:rsidRDefault="00DC13D8" w:rsidP="00585995">
      <w:pPr>
        <w:shd w:val="clear" w:color="auto" w:fill="FDFDFD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  <w:r w:rsidR="001D2D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D2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DD0" w:rsidRPr="00BC678B">
        <w:rPr>
          <w:rFonts w:ascii="Times New Roman" w:eastAsia="Times New Roman" w:hAnsi="Times New Roman" w:cs="Times New Roman"/>
          <w:sz w:val="24"/>
          <w:szCs w:val="24"/>
        </w:rPr>
        <w:t>Значения конечных элементов, используемых при расчетах баланса масс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574"/>
        <w:gridCol w:w="2152"/>
        <w:gridCol w:w="1891"/>
        <w:gridCol w:w="2954"/>
      </w:tblGrid>
      <w:tr w:rsidR="00D4528F" w:rsidRPr="00BC678B" w14:paraId="2AA48E4B" w14:textId="77777777" w:rsidTr="00585995">
        <w:trPr>
          <w:trHeight w:val="435"/>
          <w:jc w:val="center"/>
        </w:trPr>
        <w:tc>
          <w:tcPr>
            <w:tcW w:w="1345" w:type="pct"/>
            <w:vAlign w:val="center"/>
          </w:tcPr>
          <w:p w14:paraId="6390F2CE" w14:textId="77777777" w:rsidR="00D4528F" w:rsidRPr="00BC678B" w:rsidRDefault="00D4528F" w:rsidP="00D162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1124" w:type="pct"/>
            <w:vAlign w:val="center"/>
          </w:tcPr>
          <w:p w14:paraId="4ABFABF7" w14:textId="77777777" w:rsidR="00D4528F" w:rsidRPr="00BC678B" w:rsidRDefault="00D4528F" w:rsidP="00D162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Атлантическая вода</w:t>
            </w:r>
          </w:p>
        </w:tc>
        <w:tc>
          <w:tcPr>
            <w:tcW w:w="988" w:type="pct"/>
            <w:vAlign w:val="center"/>
          </w:tcPr>
          <w:p w14:paraId="2B934A26" w14:textId="5BFD770F" w:rsidR="00D4528F" w:rsidRPr="001D2DD4" w:rsidRDefault="00D4528F" w:rsidP="00D162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Речная вода</w:t>
            </w:r>
          </w:p>
        </w:tc>
        <w:tc>
          <w:tcPr>
            <w:tcW w:w="1544" w:type="pct"/>
            <w:vAlign w:val="center"/>
          </w:tcPr>
          <w:p w14:paraId="5C5B0390" w14:textId="77777777" w:rsidR="00D4528F" w:rsidRPr="00BC678B" w:rsidRDefault="00D4528F" w:rsidP="00D162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Лед</w:t>
            </w:r>
          </w:p>
        </w:tc>
      </w:tr>
      <w:tr w:rsidR="00D4528F" w:rsidRPr="00BC678B" w14:paraId="47C71FAE" w14:textId="77777777" w:rsidTr="00585995">
        <w:trPr>
          <w:trHeight w:val="571"/>
          <w:jc w:val="center"/>
        </w:trPr>
        <w:tc>
          <w:tcPr>
            <w:tcW w:w="1345" w:type="pct"/>
            <w:vAlign w:val="center"/>
          </w:tcPr>
          <w:p w14:paraId="05F3AB11" w14:textId="77777777" w:rsidR="00D4528F" w:rsidRPr="001D2DD4" w:rsidRDefault="00D4528F" w:rsidP="00D162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δ</w:t>
            </w:r>
            <w:r w:rsidRPr="00BC6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18</w:t>
            </w:r>
            <w:r w:rsidRPr="00BC6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Pr="001D2D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(‰)</w:t>
            </w:r>
          </w:p>
        </w:tc>
        <w:tc>
          <w:tcPr>
            <w:tcW w:w="1124" w:type="pct"/>
            <w:vAlign w:val="center"/>
          </w:tcPr>
          <w:p w14:paraId="6FF65A27" w14:textId="77777777" w:rsidR="00D4528F" w:rsidRPr="00BC678B" w:rsidRDefault="00D4528F" w:rsidP="00D162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2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BC67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8" w:type="pct"/>
            <w:vAlign w:val="center"/>
          </w:tcPr>
          <w:p w14:paraId="58ED8619" w14:textId="77777777" w:rsidR="00D4528F" w:rsidRPr="00BC678B" w:rsidRDefault="00D4528F" w:rsidP="00D162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t>−</w:t>
            </w: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14,23</w:t>
            </w:r>
            <w:r w:rsidRPr="00BC67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44" w:type="pct"/>
            <w:vAlign w:val="center"/>
          </w:tcPr>
          <w:p w14:paraId="11B78071" w14:textId="77777777" w:rsidR="00D4528F" w:rsidRPr="00BC678B" w:rsidRDefault="00D4528F" w:rsidP="00D162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Значение на поверхности + 1.96‰</w:t>
            </w:r>
          </w:p>
        </w:tc>
      </w:tr>
      <w:tr w:rsidR="00D4528F" w:rsidRPr="00BC678B" w14:paraId="3961918F" w14:textId="77777777" w:rsidTr="00585995">
        <w:trPr>
          <w:trHeight w:val="281"/>
          <w:jc w:val="center"/>
        </w:trPr>
        <w:tc>
          <w:tcPr>
            <w:tcW w:w="1345" w:type="pct"/>
            <w:vAlign w:val="center"/>
          </w:tcPr>
          <w:p w14:paraId="3D172BA1" w14:textId="77777777" w:rsidR="00D4528F" w:rsidRPr="00BC678B" w:rsidRDefault="00D4528F" w:rsidP="00D162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Соленость (</w:t>
            </w:r>
            <w:proofErr w:type="spellStart"/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е.п.с</w:t>
            </w:r>
            <w:proofErr w:type="spellEnd"/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4" w:type="pct"/>
            <w:vAlign w:val="center"/>
          </w:tcPr>
          <w:p w14:paraId="3CF19C06" w14:textId="77777777" w:rsidR="00D4528F" w:rsidRPr="00BC678B" w:rsidRDefault="00D4528F" w:rsidP="00D162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D2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C67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88" w:type="pct"/>
            <w:vAlign w:val="center"/>
          </w:tcPr>
          <w:p w14:paraId="1BFB7889" w14:textId="77777777" w:rsidR="00D4528F" w:rsidRPr="00BC678B" w:rsidRDefault="00D4528F" w:rsidP="00D162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4" w:type="pct"/>
            <w:vAlign w:val="center"/>
          </w:tcPr>
          <w:p w14:paraId="0DA6218B" w14:textId="77777777" w:rsidR="00D4528F" w:rsidRPr="00BC678B" w:rsidRDefault="00D4528F" w:rsidP="00D162F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C678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BC67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4D635649" w14:textId="6AFA2BEA" w:rsidR="00A50DD0" w:rsidRPr="0056086F" w:rsidRDefault="00A50DD0" w:rsidP="00A50DD0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34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Примечание. (</w:t>
      </w:r>
      <w:r w:rsidRPr="004634C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463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Принято по базе данных </w:t>
      </w:r>
      <w:r w:rsidRPr="004634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NCEI</w:t>
      </w:r>
      <w:r w:rsidRPr="00463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входящих в Баренцево море атлантических вод, как </w:t>
      </w:r>
      <w:r w:rsidRPr="00BC678B">
        <w:rPr>
          <w:rFonts w:ascii="Times New Roman" w:hAnsi="Times New Roman" w:cs="Times New Roman"/>
          <w:sz w:val="24"/>
          <w:szCs w:val="24"/>
        </w:rPr>
        <w:t>медианное значение для квадрата 10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C678B">
        <w:rPr>
          <w:rFonts w:ascii="Times New Roman" w:hAnsi="Times New Roman" w:cs="Times New Roman"/>
          <w:sz w:val="24"/>
          <w:szCs w:val="24"/>
        </w:rPr>
        <w:t>17Е, 71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C678B">
        <w:rPr>
          <w:rFonts w:ascii="Times New Roman" w:hAnsi="Times New Roman" w:cs="Times New Roman"/>
          <w:sz w:val="24"/>
          <w:szCs w:val="24"/>
        </w:rPr>
        <w:t>75</w:t>
      </w:r>
      <w:r w:rsidRPr="00BC678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C678B">
        <w:rPr>
          <w:rFonts w:ascii="Times New Roman" w:hAnsi="Times New Roman" w:cs="Times New Roman"/>
          <w:sz w:val="24"/>
          <w:szCs w:val="24"/>
        </w:rPr>
        <w:t>, для слоя 150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C678B">
        <w:rPr>
          <w:rFonts w:ascii="Times New Roman" w:hAnsi="Times New Roman" w:cs="Times New Roman"/>
          <w:sz w:val="24"/>
          <w:szCs w:val="24"/>
        </w:rPr>
        <w:t>250 м, в феврале) (</w:t>
      </w:r>
      <w:r w:rsidRPr="00BC678B">
        <w:rPr>
          <w:rFonts w:ascii="Times New Roman" w:hAnsi="Times New Roman" w:cs="Times New Roman"/>
          <w:iCs/>
          <w:sz w:val="24"/>
          <w:szCs w:val="24"/>
          <w:lang w:val="en-US"/>
        </w:rPr>
        <w:t>National</w:t>
      </w:r>
      <w:r w:rsidRPr="00BC67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iCs/>
          <w:sz w:val="24"/>
          <w:szCs w:val="24"/>
          <w:lang w:val="en-US"/>
        </w:rPr>
        <w:t>Centers</w:t>
      </w:r>
      <w:r w:rsidRPr="00BC67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iCs/>
          <w:sz w:val="24"/>
          <w:szCs w:val="24"/>
          <w:lang w:val="en-US"/>
        </w:rPr>
        <w:t>for</w:t>
      </w:r>
      <w:r w:rsidRPr="00BC67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iCs/>
          <w:sz w:val="24"/>
          <w:szCs w:val="24"/>
          <w:lang w:val="en-US"/>
        </w:rPr>
        <w:t>Environmental</w:t>
      </w:r>
      <w:r w:rsidRPr="00BC67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iCs/>
          <w:sz w:val="24"/>
          <w:szCs w:val="24"/>
          <w:lang w:val="en-US"/>
        </w:rPr>
        <w:t>Information</w:t>
      </w:r>
      <w:r w:rsidRPr="00BC678B">
        <w:rPr>
          <w:rFonts w:ascii="Times New Roman" w:hAnsi="Times New Roman" w:cs="Times New Roman"/>
          <w:iCs/>
          <w:sz w:val="24"/>
          <w:szCs w:val="24"/>
        </w:rPr>
        <w:t>.</w:t>
      </w:r>
      <w:r w:rsidRPr="00BC678B">
        <w:rPr>
          <w:rFonts w:ascii="Times New Roman" w:hAnsi="Times New Roman" w:cs="Times New Roman"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  <w:lang w:val="en-GB"/>
        </w:rPr>
        <w:t>World Ocean Atlas 2013</w:t>
      </w:r>
      <w:r w:rsidRPr="00BC67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7" w:history="1"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https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nodc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noaa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gov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OC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5/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WOD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pr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wod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html</w:t>
        </w:r>
      </w:hyperlink>
      <w:r w:rsidRPr="00BC678B">
        <w:rPr>
          <w:rFonts w:ascii="Times New Roman" w:hAnsi="Times New Roman" w:cs="Times New Roman"/>
          <w:sz w:val="24"/>
          <w:szCs w:val="24"/>
          <w:lang w:val="en-US"/>
        </w:rPr>
        <w:t>, accessed November 10 June 2023).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7BF9">
        <w:rPr>
          <w:rFonts w:ascii="Times New Roman" w:hAnsi="Times New Roman" w:cs="Times New Roman"/>
          <w:sz w:val="24"/>
          <w:szCs w:val="24"/>
        </w:rPr>
        <w:t>(</w:t>
      </w:r>
      <w:r w:rsidRPr="00067BF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67BF9">
        <w:rPr>
          <w:rFonts w:ascii="Times New Roman" w:hAnsi="Times New Roman" w:cs="Times New Roman"/>
          <w:sz w:val="24"/>
          <w:szCs w:val="24"/>
        </w:rPr>
        <w:t xml:space="preserve">) </w:t>
      </w:r>
      <w:r w:rsidRPr="009B209C">
        <w:rPr>
          <w:rFonts w:ascii="Times New Roman" w:hAnsi="Times New Roman" w:cs="Times New Roman"/>
          <w:color w:val="000000" w:themeColor="text1"/>
          <w:sz w:val="24"/>
          <w:szCs w:val="24"/>
        </w:rPr>
        <w:t>Рассчитано по 288 определениям солености льда, представленным в (Гидрометеорология…, 1990). (</w:t>
      </w:r>
      <w:r w:rsidRPr="009B209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9B20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Принято по базе </w:t>
      </w:r>
      <w:r w:rsidRPr="00BC678B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813D1A">
        <w:rPr>
          <w:rFonts w:ascii="Times New Roman" w:hAnsi="Times New Roman" w:cs="Times New Roman"/>
          <w:sz w:val="24"/>
          <w:szCs w:val="24"/>
          <w:lang w:val="en-US"/>
        </w:rPr>
        <w:t>NASA</w:t>
      </w:r>
      <w:r w:rsidRPr="00BC6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</w:rPr>
        <w:t>для этого квадрата (п. 1) (</w:t>
      </w:r>
      <w:r w:rsidRPr="00BC678B">
        <w:rPr>
          <w:rFonts w:ascii="Times New Roman" w:hAnsi="Times New Roman" w:cs="Times New Roman"/>
          <w:sz w:val="24"/>
          <w:szCs w:val="24"/>
          <w:lang w:val="en-GB"/>
        </w:rPr>
        <w:t>Global</w:t>
      </w:r>
      <w:r w:rsidRPr="00BC678B">
        <w:rPr>
          <w:rFonts w:ascii="Times New Roman" w:hAnsi="Times New Roman" w:cs="Times New Roman"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  <w:lang w:val="en-GB"/>
        </w:rPr>
        <w:t>Seawater</w:t>
      </w:r>
      <w:r w:rsidRPr="00BC678B">
        <w:rPr>
          <w:rFonts w:ascii="Times New Roman" w:hAnsi="Times New Roman" w:cs="Times New Roman"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  <w:lang w:val="en-GB"/>
        </w:rPr>
        <w:t>Oxygen</w:t>
      </w:r>
      <w:r w:rsidRPr="00BC678B">
        <w:rPr>
          <w:rFonts w:ascii="Times New Roman" w:hAnsi="Times New Roman" w:cs="Times New Roman"/>
          <w:sz w:val="24"/>
          <w:szCs w:val="24"/>
        </w:rPr>
        <w:t xml:space="preserve">-18 </w:t>
      </w:r>
      <w:r w:rsidRPr="00BC678B">
        <w:rPr>
          <w:rFonts w:ascii="Times New Roman" w:hAnsi="Times New Roman" w:cs="Times New Roman"/>
          <w:sz w:val="24"/>
          <w:szCs w:val="24"/>
          <w:lang w:val="en-GB"/>
        </w:rPr>
        <w:t>Database</w:t>
      </w:r>
      <w:r w:rsidRPr="00BC678B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BC678B">
          <w:rPr>
            <w:rFonts w:ascii="Times New Roman" w:hAnsi="Times New Roman" w:cs="Times New Roman"/>
            <w:iCs/>
            <w:sz w:val="24"/>
            <w:szCs w:val="24"/>
            <w:lang w:val="en-GB"/>
          </w:rPr>
          <w:t>National Aeronautics and Space Administration</w:t>
        </w:r>
      </w:hyperlink>
      <w:r w:rsidRPr="00BC678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hyperlink r:id="rId9" w:history="1">
        <w:r w:rsidRPr="00BC678B">
          <w:rPr>
            <w:rFonts w:ascii="Times New Roman" w:hAnsi="Times New Roman" w:cs="Times New Roman"/>
            <w:iCs/>
            <w:sz w:val="24"/>
            <w:szCs w:val="24"/>
            <w:lang w:val="en-GB"/>
          </w:rPr>
          <w:t>Goddard Institute for Space Studies</w:t>
        </w:r>
      </w:hyperlink>
      <w:r w:rsidRPr="00BC678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hyperlink r:id="rId10" w:history="1"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https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data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g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№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nasa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gov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o</w:t>
        </w:r>
        <w:r w:rsidRPr="00BC678B">
          <w:rPr>
            <w:rFonts w:ascii="Times New Roman" w:hAnsi="Times New Roman" w:cs="Times New Roman"/>
            <w:sz w:val="24"/>
            <w:szCs w:val="24"/>
            <w:lang w:val="en-US"/>
          </w:rPr>
          <w:t>18</w:t>
        </w:r>
        <w:r w:rsidRPr="00BC678B">
          <w:rPr>
            <w:rFonts w:ascii="Times New Roman" w:hAnsi="Times New Roman" w:cs="Times New Roman"/>
            <w:sz w:val="24"/>
            <w:szCs w:val="24"/>
            <w:lang w:val="en-GB"/>
          </w:rPr>
          <w:t>data</w:t>
        </w:r>
      </w:hyperlink>
      <w:r w:rsidRPr="00BC678B">
        <w:rPr>
          <w:rFonts w:ascii="Times New Roman" w:hAnsi="Times New Roman" w:cs="Times New Roman"/>
          <w:sz w:val="24"/>
          <w:szCs w:val="24"/>
          <w:lang w:val="en-US"/>
        </w:rPr>
        <w:t xml:space="preserve"> accessed June 15 June 2023).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7BF9">
        <w:rPr>
          <w:rFonts w:ascii="Times New Roman" w:hAnsi="Times New Roman" w:cs="Times New Roman"/>
          <w:sz w:val="24"/>
          <w:szCs w:val="24"/>
        </w:rPr>
        <w:t>(</w:t>
      </w:r>
      <w:r w:rsidRPr="00067BF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67BF9">
        <w:rPr>
          <w:rFonts w:ascii="Times New Roman" w:hAnsi="Times New Roman" w:cs="Times New Roman"/>
          <w:sz w:val="24"/>
          <w:szCs w:val="24"/>
        </w:rPr>
        <w:t xml:space="preserve">) </w:t>
      </w:r>
      <w:r w:rsidRPr="00BC678B">
        <w:rPr>
          <w:rFonts w:ascii="Times New Roman" w:hAnsi="Times New Roman" w:cs="Times New Roman"/>
          <w:sz w:val="24"/>
          <w:szCs w:val="24"/>
        </w:rPr>
        <w:t>Принята как средневзвешенное по рекам Кола, Северная Двина, Печора и Пинега с учетом величины годового стока (</w:t>
      </w:r>
      <w:r w:rsidRPr="00BC678B">
        <w:rPr>
          <w:rFonts w:ascii="Times New Roman" w:hAnsi="Times New Roman" w:cs="Times New Roman"/>
          <w:sz w:val="24"/>
          <w:szCs w:val="24"/>
          <w:lang w:val="en-US"/>
        </w:rPr>
        <w:t>Namyatov</w:t>
      </w:r>
      <w:r w:rsidRPr="00BC678B">
        <w:rPr>
          <w:rFonts w:ascii="Times New Roman" w:hAnsi="Times New Roman" w:cs="Times New Roman"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BC678B">
        <w:rPr>
          <w:rFonts w:ascii="Times New Roman" w:hAnsi="Times New Roman" w:cs="Times New Roman"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C678B">
        <w:rPr>
          <w:rFonts w:ascii="Times New Roman" w:hAnsi="Times New Roman" w:cs="Times New Roman"/>
          <w:sz w:val="24"/>
          <w:szCs w:val="24"/>
        </w:rPr>
        <w:t>., 2023).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67BF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C678B">
        <w:rPr>
          <w:rFonts w:ascii="Times New Roman" w:hAnsi="Times New Roman" w:cs="Times New Roman"/>
          <w:sz w:val="24"/>
          <w:szCs w:val="24"/>
        </w:rPr>
        <w:t xml:space="preserve">Определено авторами по совместному определению величины </w:t>
      </w:r>
      <w:r w:rsidRPr="00BC678B">
        <w:rPr>
          <w:rFonts w:ascii="Times New Roman" w:hAnsi="Times New Roman" w:cs="Times New Roman"/>
          <w:sz w:val="24"/>
          <w:szCs w:val="24"/>
          <w:shd w:val="clear" w:color="auto" w:fill="FFFFFF"/>
        </w:rPr>
        <w:t>δ</w:t>
      </w:r>
      <w:r w:rsidRPr="00BC678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18</w:t>
      </w:r>
      <w:r w:rsidRPr="00BC678B">
        <w:rPr>
          <w:rFonts w:ascii="Times New Roman" w:hAnsi="Times New Roman" w:cs="Times New Roman"/>
          <w:sz w:val="24"/>
          <w:szCs w:val="24"/>
          <w:shd w:val="clear" w:color="auto" w:fill="FFFFFF"/>
        </w:rPr>
        <w:t>O в подледном слое воды и во льду в Баренцевом море (6 проб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C678B">
        <w:rPr>
          <w:rFonts w:ascii="Times New Roman" w:hAnsi="Times New Roman" w:cs="Times New Roman"/>
          <w:sz w:val="24"/>
          <w:szCs w:val="24"/>
          <w:shd w:val="clear" w:color="auto" w:fill="FFFFFF"/>
        </w:rPr>
        <w:t>81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  <w:shd w:val="clear" w:color="auto" w:fill="FFFFFF"/>
        </w:rPr>
        <w:t>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C6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34) и объединено с данными </w:t>
      </w:r>
      <w:bookmarkStart w:id="2" w:name="_Hlk106984720"/>
      <w:r w:rsidRPr="00BC678B">
        <w:rPr>
          <w:rFonts w:ascii="Times New Roman" w:hAnsi="Times New Roman" w:cs="Times New Roman"/>
          <w:sz w:val="24"/>
          <w:szCs w:val="24"/>
        </w:rPr>
        <w:t>(</w:t>
      </w:r>
      <w:r w:rsidRPr="00BC678B">
        <w:rPr>
          <w:rFonts w:ascii="Times New Roman" w:hAnsi="Times New Roman" w:cs="Times New Roman"/>
          <w:sz w:val="24"/>
          <w:szCs w:val="24"/>
          <w:lang w:val="en-GB"/>
        </w:rPr>
        <w:t>Melling</w:t>
      </w:r>
      <w:r w:rsidRPr="00BC678B">
        <w:rPr>
          <w:rFonts w:ascii="Times New Roman" w:hAnsi="Times New Roman" w:cs="Times New Roman"/>
          <w:sz w:val="24"/>
          <w:szCs w:val="24"/>
        </w:rPr>
        <w:t xml:space="preserve">, </w:t>
      </w:r>
      <w:r w:rsidRPr="00BC678B">
        <w:rPr>
          <w:rFonts w:ascii="Times New Roman" w:hAnsi="Times New Roman" w:cs="Times New Roman"/>
          <w:sz w:val="24"/>
          <w:szCs w:val="24"/>
          <w:lang w:val="en-GB"/>
        </w:rPr>
        <w:t>Moor</w:t>
      </w:r>
      <w:r w:rsidRPr="00BC678B">
        <w:rPr>
          <w:rFonts w:ascii="Times New Roman" w:hAnsi="Times New Roman" w:cs="Times New Roman"/>
          <w:sz w:val="24"/>
          <w:szCs w:val="24"/>
        </w:rPr>
        <w:t>, 199</w:t>
      </w:r>
      <w:bookmarkEnd w:id="2"/>
      <w:r w:rsidR="00360502">
        <w:rPr>
          <w:rFonts w:ascii="Times New Roman" w:hAnsi="Times New Roman" w:cs="Times New Roman"/>
          <w:sz w:val="24"/>
          <w:szCs w:val="24"/>
        </w:rPr>
        <w:t>5</w:t>
      </w:r>
      <w:r w:rsidRPr="00BC678B">
        <w:rPr>
          <w:rFonts w:ascii="Times New Roman" w:hAnsi="Times New Roman" w:cs="Times New Roman"/>
          <w:sz w:val="24"/>
          <w:szCs w:val="24"/>
        </w:rPr>
        <w:t xml:space="preserve">) (7 проб </w:t>
      </w:r>
      <w:r w:rsidRPr="00BC678B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C678B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  <w:shd w:val="clear" w:color="auto" w:fill="FFFFFF"/>
        </w:rPr>
        <w:t>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C6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38) в море Бофорта </w:t>
      </w:r>
      <w:r w:rsidRPr="00BC678B">
        <w:rPr>
          <w:rFonts w:ascii="Times New Roman" w:hAnsi="Times New Roman" w:cs="Times New Roman"/>
          <w:sz w:val="24"/>
          <w:szCs w:val="24"/>
        </w:rPr>
        <w:t>(</w:t>
      </w:r>
      <w:r w:rsidRPr="00BC678B">
        <w:rPr>
          <w:rFonts w:ascii="Times New Roman" w:hAnsi="Times New Roman" w:cs="Times New Roman"/>
          <w:sz w:val="24"/>
          <w:szCs w:val="24"/>
          <w:lang w:val="en-US"/>
        </w:rPr>
        <w:t>Namyatov</w:t>
      </w:r>
      <w:r w:rsidRPr="00BC678B">
        <w:rPr>
          <w:rFonts w:ascii="Times New Roman" w:hAnsi="Times New Roman" w:cs="Times New Roman"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BC678B">
        <w:rPr>
          <w:rFonts w:ascii="Times New Roman" w:hAnsi="Times New Roman" w:cs="Times New Roman"/>
          <w:sz w:val="24"/>
          <w:szCs w:val="24"/>
        </w:rPr>
        <w:t xml:space="preserve"> </w:t>
      </w:r>
      <w:r w:rsidRPr="00BC678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C678B">
        <w:rPr>
          <w:rFonts w:ascii="Times New Roman" w:hAnsi="Times New Roman" w:cs="Times New Roman"/>
          <w:sz w:val="24"/>
          <w:szCs w:val="24"/>
        </w:rPr>
        <w:t>., 2023).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20642" w14:textId="77777777" w:rsidR="00A50DD0" w:rsidRPr="00254661" w:rsidRDefault="00A50DD0" w:rsidP="00A50DD0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DE706B7" w14:textId="77777777" w:rsidR="00A50DD0" w:rsidRPr="00906A59" w:rsidRDefault="00A50DD0" w:rsidP="00A50DD0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A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СПИСОК ЛИТЕРАТУРЫ</w:t>
      </w:r>
    </w:p>
    <w:p w14:paraId="62F97451" w14:textId="77777777" w:rsidR="00A50DD0" w:rsidRPr="00906A59" w:rsidRDefault="00A50DD0" w:rsidP="001D2D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06A59">
        <w:rPr>
          <w:rFonts w:ascii="Times New Roman" w:hAnsi="Times New Roman" w:cs="Times New Roman"/>
          <w:color w:val="000000" w:themeColor="text1"/>
          <w:sz w:val="24"/>
          <w:szCs w:val="24"/>
        </w:rPr>
        <w:t>Гидрометеорология и гидрохимия морей СССР. Том 1. Баренцево море. Выпуск 1 Гидрометеорологические условия. Л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.: 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</w:rPr>
        <w:t>Гидрометеоиздат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1990. 280 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16F03F77" w14:textId="77777777" w:rsidR="00A50DD0" w:rsidRPr="00906A59" w:rsidRDefault="00A50DD0" w:rsidP="001D2D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06A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Melling H., Moor R.M.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Modification of halocline source waters during freezing on the Beaufort Sea shelf: evidence from oxygen isotopes and dissolved nutrients // Continental Shelf Res. 1995. V. 15. № 1. P. 89–113.</w:t>
      </w:r>
    </w:p>
    <w:p w14:paraId="19BF6B42" w14:textId="77777777" w:rsidR="00A50DD0" w:rsidRPr="00906A59" w:rsidRDefault="00A50DD0" w:rsidP="001D2D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06A59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GB"/>
        </w:rPr>
        <w:t>Namyatov A.A</w:t>
      </w:r>
      <w:r w:rsidRPr="00906A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.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δ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18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 as a tracer of the main regularities of water mass mixing and transformation in the Barents, Kara, and Laptev seas // J. Hydrology. 2021. V. 593. </w:t>
      </w:r>
      <w:r w:rsidRPr="00906A59">
        <w:rPr>
          <w:rStyle w:val="a9evsal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P. 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125813.</w:t>
      </w:r>
    </w:p>
    <w:p w14:paraId="2F0943A5" w14:textId="1780D7A1" w:rsidR="00A50DD0" w:rsidRPr="00254661" w:rsidRDefault="00A50DD0" w:rsidP="001D2D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06A59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 xml:space="preserve">Namyatov A., Makarevich P., Tokarev I. </w:t>
      </w:r>
      <w:proofErr w:type="spellStart"/>
      <w:r w:rsidR="008C0DD1" w:rsidRPr="00906A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Pastuhov</w:t>
      </w:r>
      <w:proofErr w:type="spellEnd"/>
      <w:r w:rsidR="008C0DD1" w:rsidRPr="00906A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I.A.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Hydrochemical</w:t>
      </w:r>
      <w:proofErr w:type="spellEnd"/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basis of marine waters biological productivity surrounding Svalbard archipelago // Bio. Comm. 2023.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V. 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68. № 1. </w:t>
      </w:r>
      <w:r w:rsidRPr="00906A59">
        <w:rPr>
          <w:rStyle w:val="a9evsal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P. </w:t>
      </w:r>
      <w:r w:rsidRPr="00906A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30–48.</w:t>
      </w:r>
    </w:p>
    <w:sectPr w:rsidR="00A50DD0" w:rsidRPr="0025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C0273"/>
    <w:multiLevelType w:val="hybridMultilevel"/>
    <w:tmpl w:val="875E8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DD0"/>
    <w:rsid w:val="000A7D29"/>
    <w:rsid w:val="00176E7B"/>
    <w:rsid w:val="001A6D21"/>
    <w:rsid w:val="001B3686"/>
    <w:rsid w:val="001D2DD4"/>
    <w:rsid w:val="00254661"/>
    <w:rsid w:val="00314160"/>
    <w:rsid w:val="00360502"/>
    <w:rsid w:val="00364749"/>
    <w:rsid w:val="004634C1"/>
    <w:rsid w:val="005740B4"/>
    <w:rsid w:val="00585995"/>
    <w:rsid w:val="00591907"/>
    <w:rsid w:val="0082267B"/>
    <w:rsid w:val="008C0DD1"/>
    <w:rsid w:val="00906A59"/>
    <w:rsid w:val="009B209C"/>
    <w:rsid w:val="009E78B4"/>
    <w:rsid w:val="00A35FB6"/>
    <w:rsid w:val="00A50DD0"/>
    <w:rsid w:val="00D162F5"/>
    <w:rsid w:val="00D333E1"/>
    <w:rsid w:val="00D4528F"/>
    <w:rsid w:val="00DB06E9"/>
    <w:rsid w:val="00DC13D8"/>
    <w:rsid w:val="00DF5C51"/>
    <w:rsid w:val="00E6601A"/>
    <w:rsid w:val="00F6160B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71F5"/>
  <w15:docId w15:val="{340B0181-7F2F-431F-8F17-347F1A77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D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50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0DD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A50DD0"/>
    <w:rPr>
      <w:color w:val="0000FF"/>
      <w:u w:val="single"/>
    </w:rPr>
  </w:style>
  <w:style w:type="table" w:styleId="a4">
    <w:name w:val="Table Grid"/>
    <w:basedOn w:val="a1"/>
    <w:uiPriority w:val="39"/>
    <w:rsid w:val="00A50DD0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50D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50D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50DD0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8">
    <w:name w:val="List Paragraph"/>
    <w:basedOn w:val="a"/>
    <w:link w:val="a9"/>
    <w:uiPriority w:val="34"/>
    <w:qFormat/>
    <w:rsid w:val="00A50DD0"/>
    <w:pPr>
      <w:spacing w:after="160" w:line="259" w:lineRule="auto"/>
      <w:ind w:left="720"/>
      <w:contextualSpacing/>
    </w:pPr>
  </w:style>
  <w:style w:type="paragraph" w:customStyle="1" w:styleId="MDPI39equation">
    <w:name w:val="MDPI_3.9_equation"/>
    <w:qFormat/>
    <w:rsid w:val="00A50DD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aequationnumber">
    <w:name w:val="MDPI_3.a_equation_number"/>
    <w:qFormat/>
    <w:rsid w:val="00A50DD0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character" w:customStyle="1" w:styleId="a9evsal">
    <w:name w:val="a9evsal"/>
    <w:basedOn w:val="a0"/>
    <w:rsid w:val="00A50DD0"/>
  </w:style>
  <w:style w:type="character" w:customStyle="1" w:styleId="a9">
    <w:name w:val="Абзац списка Знак"/>
    <w:link w:val="a8"/>
    <w:uiPriority w:val="34"/>
    <w:locked/>
    <w:rsid w:val="00A50DD0"/>
    <w:rPr>
      <w:rFonts w:eastAsiaTheme="minorEastAsia"/>
      <w:kern w:val="0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8C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0DD1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a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dc.noaa.gov/OC5/WOD/pr_wod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data.giss.nasa.gov/o18da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iss.nasa.g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14</cp:revision>
  <dcterms:created xsi:type="dcterms:W3CDTF">2024-03-10T09:40:00Z</dcterms:created>
  <dcterms:modified xsi:type="dcterms:W3CDTF">2024-12-02T14:39:00Z</dcterms:modified>
</cp:coreProperties>
</file>