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7F" w:rsidRPr="003A740C" w:rsidRDefault="003A6F7F" w:rsidP="003A6F7F">
      <w:pPr>
        <w:pStyle w:val="1"/>
        <w:spacing w:after="0" w:line="360" w:lineRule="auto"/>
        <w:rPr>
          <w:rFonts w:cs="Times New Roman"/>
        </w:rPr>
      </w:pPr>
      <w:bookmarkStart w:id="0" w:name="__DdeLink__5281_3166416762"/>
      <w:r w:rsidRPr="003A740C">
        <w:rPr>
          <w:rFonts w:cs="Times New Roman"/>
          <w:i/>
          <w:iCs/>
        </w:rPr>
        <w:t>ФИЗИОЛОГИЯ РАСТЕНИЙ</w:t>
      </w:r>
      <w:bookmarkEnd w:id="0"/>
      <w:r w:rsidRPr="003A740C">
        <w:rPr>
          <w:rFonts w:cs="Times New Roman"/>
          <w:i/>
          <w:iCs/>
        </w:rPr>
        <w:t>, 2024, том 71, № 5</w:t>
      </w:r>
    </w:p>
    <w:p w:rsidR="00643E88" w:rsidRDefault="00020351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МАТЕРИАЛЫ</w:t>
      </w:r>
    </w:p>
    <w:p w:rsidR="003A6F7F" w:rsidRPr="003A740C" w:rsidRDefault="003A6F7F" w:rsidP="003A6F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b/>
          <w:sz w:val="24"/>
          <w:szCs w:val="24"/>
        </w:rPr>
        <w:t xml:space="preserve">ЭФФЕКТ НЕПОЛНОГО НОКАУТИРОВАНИЯ ГЕНА ПЛАСТИДНОЙ КРАХМАЛФОСФОРИЛАЗЫ </w:t>
      </w:r>
      <w:r w:rsidRPr="003A740C">
        <w:rPr>
          <w:rFonts w:ascii="Times New Roman" w:hAnsi="Times New Roman" w:cs="Times New Roman"/>
          <w:b/>
          <w:i/>
          <w:sz w:val="24"/>
          <w:szCs w:val="24"/>
          <w:lang w:val="en-US"/>
        </w:rPr>
        <w:t>NtPHO</w:t>
      </w:r>
      <w:r w:rsidRPr="003A740C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Pr="003A740C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3A740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A740C">
        <w:rPr>
          <w:rFonts w:ascii="Times New Roman" w:hAnsi="Times New Roman" w:cs="Times New Roman"/>
          <w:b/>
          <w:sz w:val="24"/>
          <w:szCs w:val="24"/>
        </w:rPr>
        <w:t xml:space="preserve"> НА МЕТАБОЛИЗМ УГЛЕВОДОВ И КАРОТИНОИДОВ В ЛИСТЬЯХ </w:t>
      </w:r>
      <w:r w:rsidRPr="003A740C">
        <w:rPr>
          <w:rFonts w:ascii="Times New Roman" w:hAnsi="Times New Roman" w:cs="Times New Roman"/>
          <w:b/>
          <w:i/>
          <w:sz w:val="24"/>
          <w:szCs w:val="24"/>
          <w:lang w:val="en-US"/>
        </w:rPr>
        <w:t>Nicotiana</w:t>
      </w:r>
      <w:r w:rsidRPr="003A74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40C">
        <w:rPr>
          <w:rFonts w:ascii="Times New Roman" w:hAnsi="Times New Roman" w:cs="Times New Roman"/>
          <w:b/>
          <w:i/>
          <w:sz w:val="24"/>
          <w:szCs w:val="24"/>
          <w:lang w:val="en-US"/>
        </w:rPr>
        <w:t>tabacum</w:t>
      </w:r>
      <w:r w:rsidRPr="003A74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40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6F7F" w:rsidRDefault="003A6F7F" w:rsidP="003A6F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0C">
        <w:rPr>
          <w:rFonts w:ascii="Times New Roman" w:hAnsi="Times New Roman" w:cs="Times New Roman"/>
          <w:b/>
          <w:sz w:val="24"/>
          <w:szCs w:val="24"/>
        </w:rPr>
        <w:t>А. В. Нежданова</w:t>
      </w:r>
      <w:r w:rsidRPr="003A740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3A740C">
        <w:rPr>
          <w:rFonts w:ascii="Times New Roman" w:hAnsi="Times New Roman" w:cs="Times New Roman"/>
          <w:b/>
          <w:sz w:val="24"/>
          <w:szCs w:val="24"/>
        </w:rPr>
        <w:t>, А. В. Кулакова</w:t>
      </w:r>
      <w:r w:rsidRPr="003A740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3A740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, *</w:t>
      </w:r>
      <w:r w:rsidRPr="003A740C">
        <w:rPr>
          <w:rFonts w:ascii="Times New Roman" w:hAnsi="Times New Roman" w:cs="Times New Roman"/>
          <w:b/>
          <w:sz w:val="24"/>
          <w:szCs w:val="24"/>
        </w:rPr>
        <w:t>, М. А. Слугина</w:t>
      </w:r>
      <w:r w:rsidRPr="003A740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3A740C">
        <w:rPr>
          <w:rFonts w:ascii="Times New Roman" w:hAnsi="Times New Roman" w:cs="Times New Roman"/>
          <w:b/>
          <w:sz w:val="24"/>
          <w:szCs w:val="24"/>
        </w:rPr>
        <w:t>, А. М. Камионская</w:t>
      </w:r>
      <w:r w:rsidRPr="003A740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3A740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6F7F" w:rsidRPr="003A740C" w:rsidRDefault="003A6F7F" w:rsidP="003A6F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b/>
          <w:sz w:val="24"/>
          <w:szCs w:val="24"/>
        </w:rPr>
        <w:t>Е. З. Кочиева</w:t>
      </w:r>
      <w:r w:rsidRPr="003A740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3A740C">
        <w:rPr>
          <w:rFonts w:ascii="Times New Roman" w:hAnsi="Times New Roman" w:cs="Times New Roman"/>
          <w:b/>
          <w:sz w:val="24"/>
          <w:szCs w:val="24"/>
        </w:rPr>
        <w:t>, А. В. Щенникова</w:t>
      </w:r>
      <w:r w:rsidRPr="003A740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</w:p>
    <w:p w:rsidR="003A6F7F" w:rsidRPr="003A740C" w:rsidRDefault="003A6F7F" w:rsidP="003A6F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3A740C">
        <w:rPr>
          <w:rFonts w:ascii="Times New Roman" w:hAnsi="Times New Roman" w:cs="Times New Roman"/>
          <w:i/>
          <w:sz w:val="24"/>
          <w:szCs w:val="24"/>
        </w:rPr>
        <w:t>Институт биоинженерии им. К.Г. Скрябина Федерального исследовательского центра “Фундаментальные основы биотехнологии” Российской академии наук, Москва, Россия</w:t>
      </w:r>
    </w:p>
    <w:p w:rsidR="003A6F7F" w:rsidRPr="00966198" w:rsidRDefault="003A6F7F" w:rsidP="003A6F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198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*</w:t>
      </w:r>
      <w:r w:rsidRPr="003A740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e</w:t>
      </w:r>
      <w:r w:rsidRPr="009661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3A740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mail</w:t>
      </w:r>
      <w:r w:rsidRPr="009661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966198">
        <w:rPr>
          <w:rFonts w:ascii="Times New Roman" w:hAnsi="Times New Roman" w:cs="Times New Roman"/>
          <w:sz w:val="24"/>
          <w:szCs w:val="24"/>
        </w:rPr>
        <w:t xml:space="preserve"> </w:t>
      </w:r>
      <w:r w:rsidRPr="003A740C">
        <w:rPr>
          <w:rFonts w:ascii="Times New Roman" w:hAnsi="Times New Roman" w:cs="Times New Roman"/>
          <w:i/>
          <w:sz w:val="24"/>
          <w:szCs w:val="24"/>
          <w:lang w:val="en-US"/>
        </w:rPr>
        <w:t>kulakova</w:t>
      </w:r>
      <w:r w:rsidRPr="00966198">
        <w:rPr>
          <w:rFonts w:ascii="Times New Roman" w:hAnsi="Times New Roman" w:cs="Times New Roman"/>
          <w:i/>
          <w:sz w:val="24"/>
          <w:szCs w:val="24"/>
        </w:rPr>
        <w:t>_97@</w:t>
      </w:r>
      <w:r w:rsidRPr="003A740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66198">
        <w:rPr>
          <w:rFonts w:ascii="Times New Roman" w:hAnsi="Times New Roman" w:cs="Times New Roman"/>
          <w:i/>
          <w:sz w:val="24"/>
          <w:szCs w:val="24"/>
        </w:rPr>
        <w:t>.</w:t>
      </w:r>
      <w:r w:rsidRPr="003A740C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3A6F7F" w:rsidRPr="00966198" w:rsidRDefault="003A6F7F" w:rsidP="003A6F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2114B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2114BA">
        <w:rPr>
          <w:rFonts w:ascii="Times New Roman" w:hAnsi="Times New Roman" w:cs="Times New Roman"/>
          <w:sz w:val="24"/>
          <w:szCs w:val="24"/>
        </w:rPr>
        <w:t xml:space="preserve"> </w:t>
      </w:r>
      <w:r w:rsidRPr="003A740C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Pr="00966198">
        <w:rPr>
          <w:rFonts w:ascii="Times New Roman" w:hAnsi="Times New Roman" w:cs="Times New Roman"/>
          <w:sz w:val="24"/>
          <w:szCs w:val="24"/>
        </w:rPr>
        <w:t>праймеров</w:t>
      </w:r>
      <w:r w:rsidR="00295D66" w:rsidRPr="00966198">
        <w:rPr>
          <w:rFonts w:ascii="Times New Roman" w:hAnsi="Times New Roman" w:cs="Times New Roman"/>
          <w:sz w:val="24"/>
          <w:szCs w:val="24"/>
        </w:rPr>
        <w:t>, использованных в работе</w:t>
      </w:r>
      <w:r w:rsidRPr="009661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629"/>
      </w:tblGrid>
      <w:tr w:rsidR="003A6F7F" w:rsidRPr="00966198" w:rsidTr="003A6F7F">
        <w:tc>
          <w:tcPr>
            <w:tcW w:w="2582" w:type="pct"/>
            <w:shd w:val="clear" w:color="auto" w:fill="auto"/>
          </w:tcPr>
          <w:p w:rsidR="003A6F7F" w:rsidRPr="00966198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198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 w:rsidRPr="0096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1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N. tabacum </w:t>
            </w:r>
            <w:r w:rsidRPr="0096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(NCBI gene ID)</w:t>
            </w:r>
          </w:p>
        </w:tc>
        <w:tc>
          <w:tcPr>
            <w:tcW w:w="2418" w:type="pct"/>
            <w:shd w:val="clear" w:color="auto" w:fill="auto"/>
          </w:tcPr>
          <w:p w:rsidR="003A6F7F" w:rsidRPr="00966198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(5´→3´)</w:t>
            </w:r>
          </w:p>
        </w:tc>
      </w:tr>
      <w:tr w:rsidR="003A6F7F" w:rsidRPr="00966198" w:rsidTr="003A6F7F">
        <w:tc>
          <w:tcPr>
            <w:tcW w:w="5000" w:type="pct"/>
            <w:gridSpan w:val="2"/>
            <w:shd w:val="clear" w:color="auto" w:fill="auto"/>
            <w:vAlign w:val="center"/>
          </w:tcPr>
          <w:p w:rsidR="003A6F7F" w:rsidRPr="00966198" w:rsidRDefault="003A6F7F" w:rsidP="0048361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198">
              <w:rPr>
                <w:rFonts w:ascii="Times New Roman" w:hAnsi="Times New Roman" w:cs="Times New Roman"/>
                <w:sz w:val="24"/>
                <w:szCs w:val="24"/>
              </w:rPr>
              <w:t>Амплификация редактируемой области гена</w:t>
            </w:r>
            <w:bookmarkStart w:id="1" w:name="_GoBack"/>
            <w:bookmarkEnd w:id="1"/>
            <w:r w:rsidRPr="009661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61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NtPHO</w:t>
            </w:r>
            <w:r w:rsidRPr="00966198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9661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6619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A6F7F" w:rsidRPr="00966198" w:rsidTr="003A6F7F">
        <w:tc>
          <w:tcPr>
            <w:tcW w:w="2582" w:type="pct"/>
            <w:shd w:val="clear" w:color="auto" w:fill="auto"/>
          </w:tcPr>
          <w:p w:rsidR="003A6F7F" w:rsidRPr="00966198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1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NtPHO1-L1 </w:t>
            </w:r>
            <w:r w:rsidRPr="0096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66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LOC107810306; LOC107814807</w:t>
            </w:r>
            <w:r w:rsidRPr="0096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:rsidR="003A6F7F" w:rsidRPr="00966198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ATAGGAGCCAGATGCTGCTC</w:t>
            </w:r>
          </w:p>
          <w:p w:rsidR="003A6F7F" w:rsidRPr="00966198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CAGCGTTTGCTTGGGCTTCACA</w:t>
            </w:r>
          </w:p>
        </w:tc>
      </w:tr>
      <w:tr w:rsidR="003A6F7F" w:rsidRPr="003A740C" w:rsidTr="003A6F7F">
        <w:tc>
          <w:tcPr>
            <w:tcW w:w="5000" w:type="pct"/>
            <w:gridSpan w:val="2"/>
            <w:shd w:val="clear" w:color="auto" w:fill="auto"/>
            <w:vAlign w:val="center"/>
          </w:tcPr>
          <w:p w:rsidR="003A6F7F" w:rsidRPr="003A740C" w:rsidRDefault="003A6F7F" w:rsidP="003A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8">
              <w:rPr>
                <w:rFonts w:ascii="Times New Roman" w:hAnsi="Times New Roman" w:cs="Times New Roman"/>
                <w:sz w:val="24"/>
                <w:szCs w:val="24"/>
              </w:rPr>
              <w:t>ПЦР</w:t>
            </w:r>
            <w:r w:rsidR="002114BA" w:rsidRPr="00966198">
              <w:rPr>
                <w:rFonts w:ascii="Times New Roman" w:hAnsi="Times New Roman" w:cs="Times New Roman"/>
                <w:sz w:val="24"/>
                <w:szCs w:val="24"/>
              </w:rPr>
              <w:t>-РВ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NtPHO1-L1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LOC107810306; LOC107814807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ATCTGCTTTCAATGCTGGAG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TTGCTTCAACCGAAGGATC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NtPSY2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(LOC107772713;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LOC107761716)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AACTGGACTCTGCTAGTAGATG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GCACAAGAGATTTTGCATAAGCA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NtZDS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(LOC107772271)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CAGCAGATACGTGATTTGGAT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ACAGTCAATGAATCCAAGAGCA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NtPDS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(LOC107816873)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eastAsia="Times New Roman" w:hAnsi="Times New Roman" w:cs="Times New Roman"/>
                <w:sz w:val="24"/>
                <w:szCs w:val="24"/>
              </w:rPr>
              <w:t>GCTCTTCCTGCGCCATTAAATG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eastAsia="Times New Roman" w:hAnsi="Times New Roman" w:cs="Times New Roman"/>
                <w:sz w:val="24"/>
                <w:szCs w:val="24"/>
              </w:rPr>
              <w:t>CTTGCTTTCTCATCCAGTCCTT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NtCRTISO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(LOC107832559; LOC107791326)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ATGAAGCAAAGAAAGAGCTTGT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GCAAGGTATCGTCTATGTGTCT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NtVDE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(LOC107780507; LOC107763628)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CCTGACGAAACGGAATGTCAG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AGTCACCAACATCAGATTTACGA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NtSEP1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SEPALLATA 1-like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LOC107776641; LOC107789627)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GCAACATGCTCAATCTCAGG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TTGGGCATTTGTTACTGCTG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NtSEP2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NtMADS6-like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LOC107821033; LOC107818774)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AATAATGGCGGAACAGATGG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TGGATCAGGTTCACATTCCA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NtSEP3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SEPALLATA3 1-like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LOC107773468; LOC107764357; JQ686934.1)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TCACTTGAGAGGCAGCTTGA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CATCGCCCTGAGTTTGAGTT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6F7F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NtAGL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8 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107777773;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гомолог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гена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Arabidopsis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AGL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[836212])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ATCAGTGGGATCAGCAGAACCA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ACCTCCTTCCACTTCTCCATTATC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NtMADS23-like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ANR1-like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LOC107825287)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CAATTGGCAACTCCAACTTCTGAG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CGTCCTTTCTTACACGAACACCA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actin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-7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(LOC107831145)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ACAGTGTCTGGATTGGAGGATC GAAGCACTTCCTGTGGACAATG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NtBAM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LOC107832261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CCGGGAGAGTATAATTGGGG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ACAACCCACCTTGGAAGAGG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NtBAM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LOC107827956, LOC107780374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GATGGAAAGACTCCGGTTCAAG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ATGGATTGTGATGAGAAGGATAGC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NtGWD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107832610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LOC107775774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TGAGTTATGACCGTGCTATC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GACTCAAGATCTGCACCTG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NtAI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107802234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TTGTAACATGGCTCGCGTTC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TGTTGGTGAAGCACTTGGAG</w:t>
            </w:r>
          </w:p>
        </w:tc>
      </w:tr>
      <w:tr w:rsidR="003A6F7F" w:rsidRPr="003A740C" w:rsidTr="003A6F7F">
        <w:tc>
          <w:tcPr>
            <w:tcW w:w="5000" w:type="pct"/>
            <w:gridSpan w:val="2"/>
            <w:shd w:val="clear" w:color="auto" w:fill="auto"/>
          </w:tcPr>
          <w:p w:rsidR="00295D66" w:rsidRDefault="003A6F7F" w:rsidP="00295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Анализ трансформантов на присутствие трансгена и остаточную</w:t>
            </w:r>
            <w:r w:rsidR="0029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F7F" w:rsidRPr="003A740C" w:rsidRDefault="003A6F7F" w:rsidP="00295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агробактериальную инфекцию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NPTII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TTGTCACTGAAGCGGGAAGG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ATATCACGGGTAGCCAACGC</w:t>
            </w:r>
          </w:p>
        </w:tc>
      </w:tr>
      <w:tr w:rsidR="003A6F7F" w:rsidRPr="003A740C" w:rsidTr="003A6F7F">
        <w:tc>
          <w:tcPr>
            <w:tcW w:w="2582" w:type="pct"/>
            <w:shd w:val="clear" w:color="auto" w:fill="auto"/>
          </w:tcPr>
          <w:p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virB</w:t>
            </w:r>
          </w:p>
        </w:tc>
        <w:tc>
          <w:tcPr>
            <w:tcW w:w="2418" w:type="pct"/>
            <w:shd w:val="clear" w:color="auto" w:fill="auto"/>
          </w:tcPr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GGCTACATCGAAGATCGTATGAATG</w:t>
            </w:r>
          </w:p>
          <w:p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GACTATAGCGATGGTTACGATGTTGAC</w:t>
            </w:r>
          </w:p>
        </w:tc>
      </w:tr>
    </w:tbl>
    <w:p w:rsidR="00643E88" w:rsidRDefault="00643E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sectPr w:rsidR="00643E8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62" w:rsidRDefault="008F2B62" w:rsidP="003A6F7F">
      <w:pPr>
        <w:spacing w:after="0" w:line="240" w:lineRule="auto"/>
      </w:pPr>
      <w:r>
        <w:separator/>
      </w:r>
    </w:p>
  </w:endnote>
  <w:endnote w:type="continuationSeparator" w:id="0">
    <w:p w:rsidR="008F2B62" w:rsidRDefault="008F2B62" w:rsidP="003A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62" w:rsidRDefault="008F2B62" w:rsidP="003A6F7F">
      <w:pPr>
        <w:spacing w:after="0" w:line="240" w:lineRule="auto"/>
      </w:pPr>
      <w:r>
        <w:separator/>
      </w:r>
    </w:p>
  </w:footnote>
  <w:footnote w:type="continuationSeparator" w:id="0">
    <w:p w:rsidR="008F2B62" w:rsidRDefault="008F2B62" w:rsidP="003A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88"/>
    <w:rsid w:val="00020351"/>
    <w:rsid w:val="002114BA"/>
    <w:rsid w:val="00250F31"/>
    <w:rsid w:val="00295D66"/>
    <w:rsid w:val="003A6F7F"/>
    <w:rsid w:val="00433C7F"/>
    <w:rsid w:val="00483617"/>
    <w:rsid w:val="00643E88"/>
    <w:rsid w:val="008F2B62"/>
    <w:rsid w:val="00966198"/>
    <w:rsid w:val="00B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5D5D4-FC7F-4351-922B-99EDA825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5FB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3D1D8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/>
      <w:color w:val="auto"/>
      <w:sz w:val="24"/>
      <w:szCs w:val="24"/>
      <w:u w:val="none"/>
      <w:lang w:val="en-US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rsid w:val="003A6F7F"/>
    <w:pPr>
      <w:suppressAutoHyphens/>
      <w:spacing w:after="200" w:line="276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customStyle="1" w:styleId="a9">
    <w:name w:val="Символ сноски"/>
    <w:qFormat/>
    <w:rsid w:val="003A6F7F"/>
    <w:rPr>
      <w:vertAlign w:val="superscript"/>
    </w:rPr>
  </w:style>
  <w:style w:type="character" w:customStyle="1" w:styleId="aa">
    <w:name w:val="Привязка сноски"/>
    <w:rsid w:val="003A6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AND</cp:lastModifiedBy>
  <cp:revision>7</cp:revision>
  <dcterms:created xsi:type="dcterms:W3CDTF">2024-05-03T19:09:00Z</dcterms:created>
  <dcterms:modified xsi:type="dcterms:W3CDTF">2024-05-17T09:46:00Z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